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0C770" w14:textId="5F11ED14" w:rsidR="00BE367F" w:rsidRDefault="00BE367F" w:rsidP="00BE367F">
      <w:pPr>
        <w:rPr>
          <w:b/>
          <w:color w:val="58595B"/>
          <w:sz w:val="24"/>
        </w:rPr>
      </w:pPr>
      <w:r w:rsidRPr="00DB69C8">
        <w:rPr>
          <w:rFonts w:eastAsia="Calibri"/>
          <w:noProof/>
        </w:rPr>
        <w:drawing>
          <wp:anchor distT="0" distB="0" distL="114300" distR="114300" simplePos="0" relativeHeight="251665408" behindDoc="0" locked="0" layoutInCell="1" allowOverlap="1" wp14:anchorId="7449E466" wp14:editId="2453AD39">
            <wp:simplePos x="0" y="0"/>
            <wp:positionH relativeFrom="column">
              <wp:posOffset>1791970</wp:posOffset>
            </wp:positionH>
            <wp:positionV relativeFrom="paragraph">
              <wp:posOffset>1905</wp:posOffset>
            </wp:positionV>
            <wp:extent cx="4673600" cy="4673600"/>
            <wp:effectExtent l="0" t="0" r="0" b="0"/>
            <wp:wrapNone/>
            <wp:docPr id="2142040007" name="Picture 2142040007" descr="A person smiling at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040007" name="Picture 2142040007" descr="A person smiling at a computer&#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73600" cy="4673600"/>
                    </a:xfrm>
                    <a:prstGeom prst="rect">
                      <a:avLst/>
                    </a:prstGeom>
                  </pic:spPr>
                </pic:pic>
              </a:graphicData>
            </a:graphic>
            <wp14:sizeRelH relativeFrom="margin">
              <wp14:pctWidth>0</wp14:pctWidth>
            </wp14:sizeRelH>
            <wp14:sizeRelV relativeFrom="margin">
              <wp14:pctHeight>0</wp14:pctHeight>
            </wp14:sizeRelV>
          </wp:anchor>
        </w:drawing>
      </w:r>
      <w:r w:rsidRPr="00DB69C8">
        <w:rPr>
          <w:rFonts w:eastAsia="Calibri"/>
          <w:noProof/>
        </w:rPr>
        <mc:AlternateContent>
          <mc:Choice Requires="wps">
            <w:drawing>
              <wp:anchor distT="0" distB="0" distL="114300" distR="114300" simplePos="0" relativeHeight="251661312" behindDoc="0" locked="0" layoutInCell="1" allowOverlap="1" wp14:anchorId="1A6F2E0F" wp14:editId="3646BB95">
                <wp:simplePos x="0" y="0"/>
                <wp:positionH relativeFrom="column">
                  <wp:posOffset>-869183</wp:posOffset>
                </wp:positionH>
                <wp:positionV relativeFrom="paragraph">
                  <wp:posOffset>-1218565</wp:posOffset>
                </wp:positionV>
                <wp:extent cx="7599045" cy="10751820"/>
                <wp:effectExtent l="0" t="0" r="1905" b="0"/>
                <wp:wrapNone/>
                <wp:docPr id="2009425485" name="Rectangle 20094254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99045" cy="10751820"/>
                        </a:xfrm>
                        <a:prstGeom prst="rect">
                          <a:avLst/>
                        </a:prstGeom>
                        <a:solidFill>
                          <a:srgbClr val="3D115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D4C0C0" id="Rectangle 2009425485" o:spid="_x0000_s1026" alt="&quot;&quot;" style="position:absolute;margin-left:-68.45pt;margin-top:-95.95pt;width:598.35pt;height:846.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" fillcolor="#3d1152" stroked="f" strokeweight="1pt"/>
            </w:pict>
          </mc:Fallback>
        </mc:AlternateContent>
      </w:r>
      <w:r w:rsidRPr="00DB69C8">
        <w:rPr>
          <w:rFonts w:eastAsia="Calibri"/>
          <w:noProof/>
        </w:rPr>
        <w:drawing>
          <wp:anchor distT="0" distB="0" distL="114300" distR="114300" simplePos="0" relativeHeight="251662336" behindDoc="0" locked="0" layoutInCell="1" allowOverlap="1" wp14:anchorId="52971D91" wp14:editId="0A5626BC">
            <wp:simplePos x="0" y="0"/>
            <wp:positionH relativeFrom="column">
              <wp:posOffset>-266700</wp:posOffset>
            </wp:positionH>
            <wp:positionV relativeFrom="paragraph">
              <wp:posOffset>-551815</wp:posOffset>
            </wp:positionV>
            <wp:extent cx="1439545" cy="488950"/>
            <wp:effectExtent l="0" t="0" r="8255" b="6350"/>
            <wp:wrapNone/>
            <wp:docPr id="1794081207" name="Picture 1794081207" descr="A white letter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white letter on a black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39545" cy="488950"/>
                    </a:xfrm>
                    <a:prstGeom prst="rect">
                      <a:avLst/>
                    </a:prstGeom>
                  </pic:spPr>
                </pic:pic>
              </a:graphicData>
            </a:graphic>
            <wp14:sizeRelH relativeFrom="margin">
              <wp14:pctWidth>0</wp14:pctWidth>
            </wp14:sizeRelH>
            <wp14:sizeRelV relativeFrom="margin">
              <wp14:pctHeight>0</wp14:pctHeight>
            </wp14:sizeRelV>
          </wp:anchor>
        </w:drawing>
      </w:r>
    </w:p>
    <w:p w14:paraId="049FEF41" w14:textId="77777777" w:rsidR="00BE367F" w:rsidRPr="001E16D2" w:rsidRDefault="00BE367F" w:rsidP="00BE367F">
      <w:pPr>
        <w:pStyle w:val="BodyText"/>
        <w:rPr>
          <w:rFonts w:ascii="Times New Roman"/>
          <w:sz w:val="20"/>
        </w:rPr>
      </w:pPr>
      <w:r>
        <w:rPr>
          <w:noProof/>
        </w:rPr>
        <w:drawing>
          <wp:anchor distT="0" distB="0" distL="114300" distR="114300" simplePos="0" relativeHeight="251659264" behindDoc="1" locked="0" layoutInCell="1" allowOverlap="1" wp14:anchorId="2618B2B8" wp14:editId="1C8D0E12">
            <wp:simplePos x="0" y="0"/>
            <wp:positionH relativeFrom="column">
              <wp:posOffset>4806950</wp:posOffset>
            </wp:positionH>
            <wp:positionV relativeFrom="paragraph">
              <wp:posOffset>-704215</wp:posOffset>
            </wp:positionV>
            <wp:extent cx="1438884" cy="820419"/>
            <wp:effectExtent l="0" t="0" r="0" b="0"/>
            <wp:wrapNone/>
            <wp:docPr id="1690385578" name="Image 3" descr="A close-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 3" descr="A close-up of a logo&#10;&#10;Description automatically generated"/>
                    <pic:cNvPicPr/>
                  </pic:nvPicPr>
                  <pic:blipFill>
                    <a:blip r:embed="rId12" cstate="print"/>
                    <a:stretch>
                      <a:fillRect/>
                    </a:stretch>
                  </pic:blipFill>
                  <pic:spPr>
                    <a:xfrm>
                      <a:off x="0" y="0"/>
                      <a:ext cx="1438884" cy="820419"/>
                    </a:xfrm>
                    <a:prstGeom prst="rect">
                      <a:avLst/>
                    </a:prstGeom>
                  </pic:spPr>
                </pic:pic>
              </a:graphicData>
            </a:graphic>
          </wp:anchor>
        </w:drawing>
      </w:r>
      <w:bookmarkStart w:id="0" w:name="_Hlk12645473"/>
      <w:r>
        <w:rPr>
          <w:b/>
          <w:bCs/>
          <w:noProof/>
          <w:color w:val="808080" w:themeColor="background1" w:themeShade="80"/>
        </w:rPr>
        <mc:AlternateContent>
          <mc:Choice Requires="wps">
            <w:drawing>
              <wp:anchor distT="0" distB="0" distL="114300" distR="114300" simplePos="0" relativeHeight="251660288" behindDoc="0" locked="0" layoutInCell="1" allowOverlap="1" wp14:anchorId="6A61781E" wp14:editId="3849FDDA">
                <wp:simplePos x="0" y="0"/>
                <wp:positionH relativeFrom="column">
                  <wp:posOffset>948546</wp:posOffset>
                </wp:positionH>
                <wp:positionV relativeFrom="paragraph">
                  <wp:posOffset>5889338</wp:posOffset>
                </wp:positionV>
                <wp:extent cx="5145205" cy="3630305"/>
                <wp:effectExtent l="0" t="0" r="0" b="0"/>
                <wp:wrapNone/>
                <wp:docPr id="1859572232" name="Text Box 1859572232"/>
                <wp:cNvGraphicFramePr/>
                <a:graphic xmlns:a="http://schemas.openxmlformats.org/drawingml/2006/main">
                  <a:graphicData uri="http://schemas.microsoft.com/office/word/2010/wordprocessingShape">
                    <wps:wsp>
                      <wps:cNvSpPr txBox="1"/>
                      <wps:spPr>
                        <a:xfrm>
                          <a:off x="0" y="0"/>
                          <a:ext cx="5145205" cy="3630305"/>
                        </a:xfrm>
                        <a:prstGeom prst="rect">
                          <a:avLst/>
                        </a:prstGeom>
                        <a:noFill/>
                        <a:ln w="6350">
                          <a:noFill/>
                        </a:ln>
                      </wps:spPr>
                      <wps:txbx>
                        <w:txbxContent>
                          <w:p w14:paraId="400C458B" w14:textId="77777777" w:rsidR="00BE367F" w:rsidRPr="007B676E" w:rsidRDefault="00BE367F" w:rsidP="00BE367F">
                            <w:pPr>
                              <w:rPr>
                                <w:rFonts w:ascii="Georgia" w:hAnsi="Georgia"/>
                                <w:i/>
                                <w:iCs/>
                                <w:color w:val="FFFFFF" w:themeColor="background1"/>
                                <w:sz w:val="56"/>
                                <w:szCs w:val="56"/>
                              </w:rPr>
                            </w:pPr>
                            <w:r w:rsidRPr="007B676E">
                              <w:rPr>
                                <w:rFonts w:ascii="Georgia" w:hAnsi="Georgia"/>
                                <w:i/>
                                <w:iCs/>
                                <w:color w:val="FFFFFF" w:themeColor="background1"/>
                                <w:sz w:val="56"/>
                                <w:szCs w:val="56"/>
                              </w:rPr>
                              <w:t>End Point Assessment (EPA)</w:t>
                            </w:r>
                            <w:r w:rsidRPr="007B676E">
                              <w:rPr>
                                <w:rFonts w:ascii="Georgia" w:hAnsi="Georgia"/>
                                <w:i/>
                                <w:iCs/>
                                <w:color w:val="FFFFFF" w:themeColor="background1"/>
                                <w:sz w:val="56"/>
                                <w:szCs w:val="56"/>
                              </w:rPr>
                              <w:br/>
                            </w:r>
                          </w:p>
                          <w:p w14:paraId="31D4C435" w14:textId="77777777" w:rsidR="00BE367F" w:rsidRPr="007B676E" w:rsidRDefault="00BE367F" w:rsidP="00BE367F">
                            <w:pPr>
                              <w:rPr>
                                <w:rFonts w:ascii="Georgia" w:hAnsi="Georgia"/>
                                <w:i/>
                                <w:iCs/>
                                <w:color w:val="FFFFFF" w:themeColor="background1"/>
                                <w:sz w:val="40"/>
                                <w:szCs w:val="40"/>
                              </w:rPr>
                            </w:pPr>
                            <w:r w:rsidRPr="007B676E">
                              <w:rPr>
                                <w:rFonts w:ascii="Georgia" w:hAnsi="Georgia"/>
                                <w:i/>
                                <w:iCs/>
                                <w:color w:val="FFFFFF" w:themeColor="background1"/>
                                <w:sz w:val="40"/>
                                <w:szCs w:val="40"/>
                              </w:rPr>
                              <w:t>Work-based Project Plan</w:t>
                            </w:r>
                          </w:p>
                          <w:p w14:paraId="4A77EF82" w14:textId="77777777" w:rsidR="00BE367F" w:rsidRPr="007B676E" w:rsidRDefault="00BE367F" w:rsidP="00BE367F">
                            <w:pPr>
                              <w:rPr>
                                <w:rFonts w:ascii="Georgia" w:hAnsi="Georgia"/>
                                <w:i/>
                                <w:iCs/>
                                <w:color w:val="FFFFFF" w:themeColor="background1"/>
                                <w:sz w:val="40"/>
                                <w:szCs w:val="40"/>
                              </w:rPr>
                            </w:pPr>
                          </w:p>
                          <w:p w14:paraId="762C284A" w14:textId="77777777" w:rsidR="00BE367F" w:rsidRPr="007B676E" w:rsidRDefault="00BE367F" w:rsidP="00BE367F">
                            <w:pPr>
                              <w:rPr>
                                <w:rFonts w:ascii="Georgia" w:hAnsi="Georgia"/>
                                <w:i/>
                                <w:iCs/>
                                <w:color w:val="FFFFFF" w:themeColor="background1"/>
                                <w:sz w:val="40"/>
                                <w:szCs w:val="40"/>
                              </w:rPr>
                            </w:pPr>
                            <w:r w:rsidRPr="007B676E">
                              <w:rPr>
                                <w:rFonts w:ascii="Georgia" w:hAnsi="Georgia"/>
                                <w:i/>
                                <w:iCs/>
                                <w:color w:val="FFFFFF" w:themeColor="background1"/>
                                <w:sz w:val="40"/>
                                <w:szCs w:val="40"/>
                              </w:rPr>
                              <w:t xml:space="preserve">Level </w:t>
                            </w:r>
                            <w:r>
                              <w:rPr>
                                <w:rFonts w:ascii="Georgia" w:hAnsi="Georgia"/>
                                <w:i/>
                                <w:iCs/>
                                <w:color w:val="FFFFFF" w:themeColor="background1"/>
                                <w:sz w:val="40"/>
                                <w:szCs w:val="40"/>
                              </w:rPr>
                              <w:t>3</w:t>
                            </w:r>
                            <w:r w:rsidRPr="007B676E">
                              <w:rPr>
                                <w:rFonts w:ascii="Georgia" w:hAnsi="Georgia"/>
                                <w:i/>
                                <w:iCs/>
                                <w:color w:val="FFFFFF" w:themeColor="background1"/>
                                <w:sz w:val="40"/>
                                <w:szCs w:val="40"/>
                              </w:rPr>
                              <w:t xml:space="preserve"> Apprenticeship Standard</w:t>
                            </w:r>
                          </w:p>
                          <w:p w14:paraId="17128576" w14:textId="77777777" w:rsidR="00BE367F" w:rsidRPr="007B676E" w:rsidRDefault="00BE367F" w:rsidP="00BE367F">
                            <w:pPr>
                              <w:rPr>
                                <w:rFonts w:ascii="Georgia" w:hAnsi="Georgia"/>
                                <w:i/>
                                <w:iCs/>
                                <w:color w:val="FFFFFF" w:themeColor="background1"/>
                                <w:sz w:val="40"/>
                                <w:szCs w:val="40"/>
                              </w:rPr>
                            </w:pPr>
                          </w:p>
                          <w:p w14:paraId="3C96CCF8" w14:textId="77777777" w:rsidR="00BE367F" w:rsidRPr="007B676E" w:rsidRDefault="00BE367F" w:rsidP="00BE367F">
                            <w:pPr>
                              <w:rPr>
                                <w:rFonts w:ascii="Georgia" w:hAnsi="Georgia"/>
                                <w:i/>
                                <w:iCs/>
                                <w:color w:val="FFFFFF" w:themeColor="background1"/>
                                <w:sz w:val="56"/>
                                <w:szCs w:val="56"/>
                              </w:rPr>
                            </w:pPr>
                            <w:r w:rsidRPr="007B676E">
                              <w:rPr>
                                <w:rFonts w:ascii="Georgia" w:hAnsi="Georgia"/>
                                <w:i/>
                                <w:iCs/>
                                <w:color w:val="FFFFFF" w:themeColor="background1"/>
                                <w:sz w:val="40"/>
                                <w:szCs w:val="40"/>
                              </w:rPr>
                              <w:t>Learning &amp; Development Practitioner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61781E" id="_x0000_t202" coordsize="21600,21600" o:spt="202" path="m,l,21600r21600,l21600,xe">
                <v:stroke joinstyle="miter"/>
                <v:path gradientshapeok="t" o:connecttype="rect"/>
              </v:shapetype>
              <v:shape id="Text Box 1859572232" o:spid="_x0000_s1026" type="#_x0000_t202" style="position:absolute;margin-left:74.7pt;margin-top:463.75pt;width:405.15pt;height:28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" filled="f" stroked="f" strokeweight=".5pt">
                <v:textbox>
                  <w:txbxContent>
                    <w:p w14:paraId="400C458B" w14:textId="77777777" w:rsidR="00BE367F" w:rsidRPr="007B676E" w:rsidRDefault="00BE367F" w:rsidP="00BE367F">
                      <w:pPr>
                        <w:rPr>
                          <w:rFonts w:ascii="Georgia" w:hAnsi="Georgia"/>
                          <w:i/>
                          <w:iCs/>
                          <w:color w:val="FFFFFF" w:themeColor="background1"/>
                          <w:sz w:val="56"/>
                          <w:szCs w:val="56"/>
                        </w:rPr>
                      </w:pPr>
                      <w:r w:rsidRPr="007B676E">
                        <w:rPr>
                          <w:rFonts w:ascii="Georgia" w:hAnsi="Georgia"/>
                          <w:i/>
                          <w:iCs/>
                          <w:color w:val="FFFFFF" w:themeColor="background1"/>
                          <w:sz w:val="56"/>
                          <w:szCs w:val="56"/>
                        </w:rPr>
                        <w:t>End Point Assessment (EPA)</w:t>
                      </w:r>
                      <w:r w:rsidRPr="007B676E">
                        <w:rPr>
                          <w:rFonts w:ascii="Georgia" w:hAnsi="Georgia"/>
                          <w:i/>
                          <w:iCs/>
                          <w:color w:val="FFFFFF" w:themeColor="background1"/>
                          <w:sz w:val="56"/>
                          <w:szCs w:val="56"/>
                        </w:rPr>
                        <w:br/>
                      </w:r>
                    </w:p>
                    <w:p w14:paraId="31D4C435" w14:textId="77777777" w:rsidR="00BE367F" w:rsidRPr="007B676E" w:rsidRDefault="00BE367F" w:rsidP="00BE367F">
                      <w:pPr>
                        <w:rPr>
                          <w:rFonts w:ascii="Georgia" w:hAnsi="Georgia"/>
                          <w:i/>
                          <w:iCs/>
                          <w:color w:val="FFFFFF" w:themeColor="background1"/>
                          <w:sz w:val="40"/>
                          <w:szCs w:val="40"/>
                        </w:rPr>
                      </w:pPr>
                      <w:r w:rsidRPr="007B676E">
                        <w:rPr>
                          <w:rFonts w:ascii="Georgia" w:hAnsi="Georgia"/>
                          <w:i/>
                          <w:iCs/>
                          <w:color w:val="FFFFFF" w:themeColor="background1"/>
                          <w:sz w:val="40"/>
                          <w:szCs w:val="40"/>
                        </w:rPr>
                        <w:t>Work-based Project Plan</w:t>
                      </w:r>
                    </w:p>
                    <w:p w14:paraId="4A77EF82" w14:textId="77777777" w:rsidR="00BE367F" w:rsidRPr="007B676E" w:rsidRDefault="00BE367F" w:rsidP="00BE367F">
                      <w:pPr>
                        <w:rPr>
                          <w:rFonts w:ascii="Georgia" w:hAnsi="Georgia"/>
                          <w:i/>
                          <w:iCs/>
                          <w:color w:val="FFFFFF" w:themeColor="background1"/>
                          <w:sz w:val="40"/>
                          <w:szCs w:val="40"/>
                        </w:rPr>
                      </w:pPr>
                    </w:p>
                    <w:p w14:paraId="762C284A" w14:textId="77777777" w:rsidR="00BE367F" w:rsidRPr="007B676E" w:rsidRDefault="00BE367F" w:rsidP="00BE367F">
                      <w:pPr>
                        <w:rPr>
                          <w:rFonts w:ascii="Georgia" w:hAnsi="Georgia"/>
                          <w:i/>
                          <w:iCs/>
                          <w:color w:val="FFFFFF" w:themeColor="background1"/>
                          <w:sz w:val="40"/>
                          <w:szCs w:val="40"/>
                        </w:rPr>
                      </w:pPr>
                      <w:r w:rsidRPr="007B676E">
                        <w:rPr>
                          <w:rFonts w:ascii="Georgia" w:hAnsi="Georgia"/>
                          <w:i/>
                          <w:iCs/>
                          <w:color w:val="FFFFFF" w:themeColor="background1"/>
                          <w:sz w:val="40"/>
                          <w:szCs w:val="40"/>
                        </w:rPr>
                        <w:t xml:space="preserve">Level </w:t>
                      </w:r>
                      <w:r>
                        <w:rPr>
                          <w:rFonts w:ascii="Georgia" w:hAnsi="Georgia"/>
                          <w:i/>
                          <w:iCs/>
                          <w:color w:val="FFFFFF" w:themeColor="background1"/>
                          <w:sz w:val="40"/>
                          <w:szCs w:val="40"/>
                        </w:rPr>
                        <w:t>3</w:t>
                      </w:r>
                      <w:r w:rsidRPr="007B676E">
                        <w:rPr>
                          <w:rFonts w:ascii="Georgia" w:hAnsi="Georgia"/>
                          <w:i/>
                          <w:iCs/>
                          <w:color w:val="FFFFFF" w:themeColor="background1"/>
                          <w:sz w:val="40"/>
                          <w:szCs w:val="40"/>
                        </w:rPr>
                        <w:t xml:space="preserve"> Apprenticeship Standard</w:t>
                      </w:r>
                    </w:p>
                    <w:p w14:paraId="17128576" w14:textId="77777777" w:rsidR="00BE367F" w:rsidRPr="007B676E" w:rsidRDefault="00BE367F" w:rsidP="00BE367F">
                      <w:pPr>
                        <w:rPr>
                          <w:rFonts w:ascii="Georgia" w:hAnsi="Georgia"/>
                          <w:i/>
                          <w:iCs/>
                          <w:color w:val="FFFFFF" w:themeColor="background1"/>
                          <w:sz w:val="40"/>
                          <w:szCs w:val="40"/>
                        </w:rPr>
                      </w:pPr>
                    </w:p>
                    <w:p w14:paraId="3C96CCF8" w14:textId="77777777" w:rsidR="00BE367F" w:rsidRPr="007B676E" w:rsidRDefault="00BE367F" w:rsidP="00BE367F">
                      <w:pPr>
                        <w:rPr>
                          <w:rFonts w:ascii="Georgia" w:hAnsi="Georgia"/>
                          <w:i/>
                          <w:iCs/>
                          <w:color w:val="FFFFFF" w:themeColor="background1"/>
                          <w:sz w:val="56"/>
                          <w:szCs w:val="56"/>
                        </w:rPr>
                      </w:pPr>
                      <w:r w:rsidRPr="007B676E">
                        <w:rPr>
                          <w:rFonts w:ascii="Georgia" w:hAnsi="Georgia"/>
                          <w:i/>
                          <w:iCs/>
                          <w:color w:val="FFFFFF" w:themeColor="background1"/>
                          <w:sz w:val="40"/>
                          <w:szCs w:val="40"/>
                        </w:rPr>
                        <w:t>Learning &amp; Development Practitioner</w:t>
                      </w:r>
                    </w:p>
                  </w:txbxContent>
                </v:textbox>
              </v:shape>
            </w:pict>
          </mc:Fallback>
        </mc:AlternateContent>
      </w:r>
    </w:p>
    <w:bookmarkEnd w:id="0"/>
    <w:p w14:paraId="06AA42BE" w14:textId="77777777" w:rsidR="00BE367F" w:rsidRDefault="00BE367F" w:rsidP="00BE367F"/>
    <w:p w14:paraId="44FE8BE7" w14:textId="1B3C41E5" w:rsidR="00BE367F" w:rsidRPr="00572D2D" w:rsidRDefault="00BE367F" w:rsidP="00BE367F">
      <w:pPr>
        <w:rPr>
          <w:rFonts w:ascii="Arial"/>
        </w:rPr>
        <w:sectPr w:rsidR="00BE367F" w:rsidRPr="00572D2D" w:rsidSect="008D136F">
          <w:headerReference w:type="default" r:id="rId13"/>
          <w:footerReference w:type="default" r:id="rId14"/>
          <w:type w:val="continuous"/>
          <w:pgSz w:w="11910" w:h="16840"/>
          <w:pgMar w:top="1920" w:right="1220" w:bottom="280" w:left="1340" w:header="720" w:footer="720" w:gutter="0"/>
          <w:cols w:space="720"/>
        </w:sectPr>
      </w:pPr>
      <w:r w:rsidRPr="00DB69C8">
        <w:rPr>
          <w:rFonts w:eastAsia="Calibri"/>
          <w:noProof/>
        </w:rPr>
        <mc:AlternateContent>
          <mc:Choice Requires="wps">
            <w:drawing>
              <wp:anchor distT="0" distB="0" distL="114300" distR="114300" simplePos="0" relativeHeight="251664384" behindDoc="0" locked="0" layoutInCell="1" allowOverlap="1" wp14:anchorId="3CA46AC7" wp14:editId="4CD1C6A4">
                <wp:simplePos x="0" y="0"/>
                <wp:positionH relativeFrom="column">
                  <wp:posOffset>167005</wp:posOffset>
                </wp:positionH>
                <wp:positionV relativeFrom="paragraph">
                  <wp:posOffset>6217285</wp:posOffset>
                </wp:positionV>
                <wp:extent cx="5533390" cy="1150620"/>
                <wp:effectExtent l="0" t="0" r="0" b="0"/>
                <wp:wrapNone/>
                <wp:docPr id="338113824" name="Text Box 338113824"/>
                <wp:cNvGraphicFramePr/>
                <a:graphic xmlns:a="http://schemas.openxmlformats.org/drawingml/2006/main">
                  <a:graphicData uri="http://schemas.microsoft.com/office/word/2010/wordprocessingShape">
                    <wps:wsp>
                      <wps:cNvSpPr txBox="1"/>
                      <wps:spPr>
                        <a:xfrm>
                          <a:off x="0" y="0"/>
                          <a:ext cx="5533390" cy="1150620"/>
                        </a:xfrm>
                        <a:prstGeom prst="rect">
                          <a:avLst/>
                        </a:prstGeom>
                        <a:noFill/>
                        <a:ln w="6350">
                          <a:noFill/>
                        </a:ln>
                      </wps:spPr>
                      <wps:txbx>
                        <w:txbxContent>
                          <w:p w14:paraId="0348CB94" w14:textId="77777777" w:rsidR="00BE367F" w:rsidRPr="00DB69C8" w:rsidRDefault="00BE367F" w:rsidP="00BE367F">
                            <w:pPr>
                              <w:rPr>
                                <w:color w:val="FFFFFF"/>
                                <w:sz w:val="32"/>
                                <w:szCs w:val="32"/>
                              </w:rPr>
                            </w:pPr>
                          </w:p>
                          <w:p w14:paraId="6B64E81C" w14:textId="77777777" w:rsidR="00BE367F" w:rsidRPr="005679CA" w:rsidRDefault="00BE367F" w:rsidP="00BE367F">
                            <w:pPr>
                              <w:rPr>
                                <w:color w:val="FFFFFF"/>
                                <w:sz w:val="32"/>
                                <w:szCs w:val="32"/>
                              </w:rPr>
                            </w:pPr>
                            <w:r w:rsidRPr="005679CA">
                              <w:rPr>
                                <w:color w:val="FFFFFF"/>
                                <w:sz w:val="32"/>
                                <w:szCs w:val="32"/>
                              </w:rPr>
                              <w:t xml:space="preserve">Issue </w:t>
                            </w:r>
                            <w:r>
                              <w:rPr>
                                <w:color w:val="FFFFFF"/>
                                <w:sz w:val="32"/>
                                <w:szCs w:val="32"/>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CA46AC7" id="Text Box 338113824" o:spid="_x0000_s1027" type="#_x0000_t202" style="position:absolute;margin-left:13.15pt;margin-top:489.55pt;width:435.7pt;height:90.6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" filled="f" stroked="f" strokeweight=".5pt">
                <v:textbox>
                  <w:txbxContent>
                    <w:p w14:paraId="0348CB94" w14:textId="77777777" w:rsidR="00BE367F" w:rsidRPr="00DB69C8" w:rsidRDefault="00BE367F" w:rsidP="00BE367F">
                      <w:pPr>
                        <w:rPr>
                          <w:color w:val="FFFFFF"/>
                          <w:sz w:val="32"/>
                          <w:szCs w:val="32"/>
                        </w:rPr>
                      </w:pPr>
                    </w:p>
                    <w:p w14:paraId="6B64E81C" w14:textId="77777777" w:rsidR="00BE367F" w:rsidRPr="005679CA" w:rsidRDefault="00BE367F" w:rsidP="00BE367F">
                      <w:pPr>
                        <w:rPr>
                          <w:color w:val="FFFFFF"/>
                          <w:sz w:val="32"/>
                          <w:szCs w:val="32"/>
                        </w:rPr>
                      </w:pPr>
                      <w:r w:rsidRPr="005679CA">
                        <w:rPr>
                          <w:color w:val="FFFFFF"/>
                          <w:sz w:val="32"/>
                          <w:szCs w:val="32"/>
                        </w:rPr>
                        <w:t xml:space="preserve">Issue </w:t>
                      </w:r>
                      <w:r>
                        <w:rPr>
                          <w:color w:val="FFFFFF"/>
                          <w:sz w:val="32"/>
                          <w:szCs w:val="32"/>
                        </w:rPr>
                        <w:t>4</w:t>
                      </w:r>
                    </w:p>
                  </w:txbxContent>
                </v:textbox>
              </v:shape>
            </w:pict>
          </mc:Fallback>
        </mc:AlternateContent>
      </w:r>
      <w:r w:rsidRPr="00DB69C8">
        <w:rPr>
          <w:rFonts w:eastAsia="Calibri"/>
          <w:noProof/>
        </w:rPr>
        <mc:AlternateContent>
          <mc:Choice Requires="wps">
            <w:drawing>
              <wp:anchor distT="0" distB="0" distL="114300" distR="114300" simplePos="0" relativeHeight="251663360" behindDoc="0" locked="0" layoutInCell="1" allowOverlap="1" wp14:anchorId="61F85C9A" wp14:editId="100575BC">
                <wp:simplePos x="0" y="0"/>
                <wp:positionH relativeFrom="column">
                  <wp:posOffset>77132</wp:posOffset>
                </wp:positionH>
                <wp:positionV relativeFrom="paragraph">
                  <wp:posOffset>4520565</wp:posOffset>
                </wp:positionV>
                <wp:extent cx="6132195" cy="2260600"/>
                <wp:effectExtent l="0" t="0" r="0" b="6350"/>
                <wp:wrapNone/>
                <wp:docPr id="660079266" name="Text Box 660079266"/>
                <wp:cNvGraphicFramePr/>
                <a:graphic xmlns:a="http://schemas.openxmlformats.org/drawingml/2006/main">
                  <a:graphicData uri="http://schemas.microsoft.com/office/word/2010/wordprocessingShape">
                    <wps:wsp>
                      <wps:cNvSpPr txBox="1"/>
                      <wps:spPr>
                        <a:xfrm>
                          <a:off x="0" y="0"/>
                          <a:ext cx="6132195" cy="2260600"/>
                        </a:xfrm>
                        <a:prstGeom prst="rect">
                          <a:avLst/>
                        </a:prstGeom>
                        <a:noFill/>
                        <a:ln w="6350">
                          <a:noFill/>
                        </a:ln>
                      </wps:spPr>
                      <wps:txbx>
                        <w:txbxContent>
                          <w:p w14:paraId="66474228" w14:textId="77777777" w:rsidR="00BE367F" w:rsidRDefault="00BE367F" w:rsidP="00BE367F">
                            <w:pPr>
                              <w:pStyle w:val="Title"/>
                              <w:ind w:left="0"/>
                              <w:rPr>
                                <w:rFonts w:ascii="Trebuchet MS" w:hAnsi="Trebuchet MS"/>
                                <w:i w:val="0"/>
                                <w:iCs w:val="0"/>
                                <w:color w:val="FFFFFF" w:themeColor="background1"/>
                                <w:lang w:val="en-GB"/>
                              </w:rPr>
                            </w:pPr>
                            <w:r w:rsidRPr="00915531">
                              <w:rPr>
                                <w:rFonts w:ascii="Trebuchet MS" w:hAnsi="Trebuchet MS"/>
                                <w:i w:val="0"/>
                                <w:iCs w:val="0"/>
                                <w:color w:val="FFFFFF" w:themeColor="background1"/>
                                <w:lang w:val="en-GB"/>
                              </w:rPr>
                              <w:t xml:space="preserve">Level 5 </w:t>
                            </w:r>
                            <w:r>
                              <w:rPr>
                                <w:rFonts w:ascii="Trebuchet MS" w:hAnsi="Trebuchet MS"/>
                                <w:i w:val="0"/>
                                <w:iCs w:val="0"/>
                                <w:color w:val="FFFFFF" w:themeColor="background1"/>
                                <w:lang w:val="en-GB"/>
                              </w:rPr>
                              <w:t>L&amp;D</w:t>
                            </w:r>
                            <w:r w:rsidRPr="00915531">
                              <w:rPr>
                                <w:rFonts w:ascii="Trebuchet MS" w:hAnsi="Trebuchet MS"/>
                                <w:i w:val="0"/>
                                <w:iCs w:val="0"/>
                                <w:color w:val="FFFFFF" w:themeColor="background1"/>
                                <w:lang w:val="en-GB"/>
                              </w:rPr>
                              <w:t xml:space="preserve"> Consultant Partner </w:t>
                            </w:r>
                          </w:p>
                          <w:p w14:paraId="56C1ECF8" w14:textId="77777777" w:rsidR="00BE367F" w:rsidRDefault="00BE367F" w:rsidP="00BE367F">
                            <w:pPr>
                              <w:pStyle w:val="Title"/>
                              <w:ind w:left="0"/>
                              <w:rPr>
                                <w:rFonts w:ascii="Trebuchet MS" w:hAnsi="Trebuchet MS"/>
                                <w:i w:val="0"/>
                                <w:iCs w:val="0"/>
                                <w:color w:val="FFFFFF" w:themeColor="background1"/>
                                <w:sz w:val="36"/>
                                <w:szCs w:val="36"/>
                              </w:rPr>
                            </w:pPr>
                          </w:p>
                          <w:p w14:paraId="68ACCA45" w14:textId="7850DD29" w:rsidR="00BE367F" w:rsidRPr="005679CA" w:rsidRDefault="000416AB" w:rsidP="00BE367F">
                            <w:pPr>
                              <w:pStyle w:val="Title"/>
                              <w:ind w:left="0"/>
                              <w:rPr>
                                <w:rFonts w:ascii="Trebuchet MS" w:hAnsi="Trebuchet MS"/>
                                <w:i w:val="0"/>
                                <w:iCs w:val="0"/>
                                <w:color w:val="FFFFFF" w:themeColor="background1"/>
                                <w:sz w:val="36"/>
                                <w:szCs w:val="36"/>
                                <w:lang w:val="en-GB"/>
                              </w:rPr>
                            </w:pPr>
                            <w:r>
                              <w:rPr>
                                <w:rFonts w:ascii="Trebuchet MS" w:hAnsi="Trebuchet MS"/>
                                <w:i w:val="0"/>
                                <w:iCs w:val="0"/>
                                <w:color w:val="FFFFFF" w:themeColor="background1"/>
                                <w:sz w:val="36"/>
                                <w:szCs w:val="36"/>
                                <w:lang w:val="en-GB"/>
                              </w:rPr>
                              <w:t xml:space="preserve">Guide to </w:t>
                            </w:r>
                            <w:r w:rsidR="00B20C28">
                              <w:rPr>
                                <w:rFonts w:ascii="Trebuchet MS" w:hAnsi="Trebuchet MS"/>
                                <w:i w:val="0"/>
                                <w:iCs w:val="0"/>
                                <w:color w:val="FFFFFF" w:themeColor="background1"/>
                                <w:sz w:val="36"/>
                                <w:szCs w:val="36"/>
                                <w:lang w:val="en-GB"/>
                              </w:rPr>
                              <w:t>End Point Assessment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F85C9A" id="Text Box 660079266" o:spid="_x0000_s1028" type="#_x0000_t202" style="position:absolute;margin-left:6.05pt;margin-top:355.95pt;width:482.85pt;height:17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" filled="f" stroked="f" strokeweight=".5pt">
                <v:textbox>
                  <w:txbxContent>
                    <w:p w14:paraId="66474228" w14:textId="77777777" w:rsidR="00BE367F" w:rsidRDefault="00BE367F" w:rsidP="00BE367F">
                      <w:pPr>
                        <w:pStyle w:val="Title"/>
                        <w:ind w:left="0"/>
                        <w:rPr>
                          <w:rFonts w:ascii="Trebuchet MS" w:hAnsi="Trebuchet MS"/>
                          <w:i w:val="0"/>
                          <w:iCs w:val="0"/>
                          <w:color w:val="FFFFFF" w:themeColor="background1"/>
                          <w:lang w:val="en-GB"/>
                        </w:rPr>
                      </w:pPr>
                      <w:r w:rsidRPr="00915531">
                        <w:rPr>
                          <w:rFonts w:ascii="Trebuchet MS" w:hAnsi="Trebuchet MS"/>
                          <w:i w:val="0"/>
                          <w:iCs w:val="0"/>
                          <w:color w:val="FFFFFF" w:themeColor="background1"/>
                          <w:lang w:val="en-GB"/>
                        </w:rPr>
                        <w:t xml:space="preserve">Level 5 </w:t>
                      </w:r>
                      <w:r>
                        <w:rPr>
                          <w:rFonts w:ascii="Trebuchet MS" w:hAnsi="Trebuchet MS"/>
                          <w:i w:val="0"/>
                          <w:iCs w:val="0"/>
                          <w:color w:val="FFFFFF" w:themeColor="background1"/>
                          <w:lang w:val="en-GB"/>
                        </w:rPr>
                        <w:t>L&amp;D</w:t>
                      </w:r>
                      <w:r w:rsidRPr="00915531">
                        <w:rPr>
                          <w:rFonts w:ascii="Trebuchet MS" w:hAnsi="Trebuchet MS"/>
                          <w:i w:val="0"/>
                          <w:iCs w:val="0"/>
                          <w:color w:val="FFFFFF" w:themeColor="background1"/>
                          <w:lang w:val="en-GB"/>
                        </w:rPr>
                        <w:t xml:space="preserve"> Consultant Partner </w:t>
                      </w:r>
                    </w:p>
                    <w:p w14:paraId="56C1ECF8" w14:textId="77777777" w:rsidR="00BE367F" w:rsidRDefault="00BE367F" w:rsidP="00BE367F">
                      <w:pPr>
                        <w:pStyle w:val="Title"/>
                        <w:ind w:left="0"/>
                        <w:rPr>
                          <w:rFonts w:ascii="Trebuchet MS" w:hAnsi="Trebuchet MS"/>
                          <w:i w:val="0"/>
                          <w:iCs w:val="0"/>
                          <w:color w:val="FFFFFF" w:themeColor="background1"/>
                          <w:sz w:val="36"/>
                          <w:szCs w:val="36"/>
                        </w:rPr>
                      </w:pPr>
                    </w:p>
                    <w:p w14:paraId="68ACCA45" w14:textId="7850DD29" w:rsidR="00BE367F" w:rsidRPr="005679CA" w:rsidRDefault="000416AB" w:rsidP="00BE367F">
                      <w:pPr>
                        <w:pStyle w:val="Title"/>
                        <w:ind w:left="0"/>
                        <w:rPr>
                          <w:rFonts w:ascii="Trebuchet MS" w:hAnsi="Trebuchet MS"/>
                          <w:i w:val="0"/>
                          <w:iCs w:val="0"/>
                          <w:color w:val="FFFFFF" w:themeColor="background1"/>
                          <w:sz w:val="36"/>
                          <w:szCs w:val="36"/>
                          <w:lang w:val="en-GB"/>
                        </w:rPr>
                      </w:pPr>
                      <w:r>
                        <w:rPr>
                          <w:rFonts w:ascii="Trebuchet MS" w:hAnsi="Trebuchet MS"/>
                          <w:i w:val="0"/>
                          <w:iCs w:val="0"/>
                          <w:color w:val="FFFFFF" w:themeColor="background1"/>
                          <w:sz w:val="36"/>
                          <w:szCs w:val="36"/>
                          <w:lang w:val="en-GB"/>
                        </w:rPr>
                        <w:t xml:space="preserve">Guide to </w:t>
                      </w:r>
                      <w:r w:rsidR="00B20C28">
                        <w:rPr>
                          <w:rFonts w:ascii="Trebuchet MS" w:hAnsi="Trebuchet MS"/>
                          <w:i w:val="0"/>
                          <w:iCs w:val="0"/>
                          <w:color w:val="FFFFFF" w:themeColor="background1"/>
                          <w:sz w:val="36"/>
                          <w:szCs w:val="36"/>
                          <w:lang w:val="en-GB"/>
                        </w:rPr>
                        <w:t>End Point Assessment</w:t>
                      </w:r>
                    </w:p>
                  </w:txbxContent>
                </v:textbox>
              </v:shape>
            </w:pict>
          </mc:Fallback>
        </mc:AlternateContent>
      </w:r>
    </w:p>
    <w:p w14:paraId="46708A1F" w14:textId="71B89C45" w:rsidR="00C70459" w:rsidRPr="00BE367F" w:rsidRDefault="00A103A2" w:rsidP="00BE367F">
      <w:pPr>
        <w:pStyle w:val="Title"/>
        <w:ind w:left="0"/>
        <w:sectPr w:rsidR="00C70459" w:rsidRPr="00BE367F" w:rsidSect="008D136F">
          <w:type w:val="continuous"/>
          <w:pgSz w:w="11910" w:h="16840"/>
          <w:pgMar w:top="1920" w:right="880" w:bottom="280" w:left="1340" w:header="720" w:footer="720" w:gutter="0"/>
          <w:cols w:space="720"/>
        </w:sectPr>
      </w:pPr>
      <w:r w:rsidRPr="00D401F4">
        <w:rPr>
          <w:rFonts w:eastAsia="Calibri"/>
          <w:noProof/>
        </w:rPr>
        <w:drawing>
          <wp:anchor distT="0" distB="0" distL="114300" distR="114300" simplePos="0" relativeHeight="251670528" behindDoc="0" locked="0" layoutInCell="1" allowOverlap="1" wp14:anchorId="604E095F" wp14:editId="0A68D853">
            <wp:simplePos x="0" y="0"/>
            <wp:positionH relativeFrom="column">
              <wp:posOffset>-59267</wp:posOffset>
            </wp:positionH>
            <wp:positionV relativeFrom="paragraph">
              <wp:posOffset>2793576</wp:posOffset>
            </wp:positionV>
            <wp:extent cx="1316990" cy="1316990"/>
            <wp:effectExtent l="0" t="0" r="0" b="0"/>
            <wp:wrapNone/>
            <wp:docPr id="502150633" name="Picture 5021506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150633" name="Picture 502150633">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16990" cy="1316990"/>
                    </a:xfrm>
                    <a:prstGeom prst="rect">
                      <a:avLst/>
                    </a:prstGeom>
                  </pic:spPr>
                </pic:pic>
              </a:graphicData>
            </a:graphic>
            <wp14:sizeRelH relativeFrom="margin">
              <wp14:pctWidth>0</wp14:pctWidth>
            </wp14:sizeRelH>
            <wp14:sizeRelV relativeFrom="margin">
              <wp14:pctHeight>0</wp14:pctHeight>
            </wp14:sizeRelV>
          </wp:anchor>
        </w:drawing>
      </w:r>
      <w:r w:rsidR="00B8417B">
        <w:rPr>
          <w:rFonts w:eastAsia="Calibri"/>
          <w:noProof/>
        </w:rPr>
        <w:drawing>
          <wp:anchor distT="0" distB="0" distL="114300" distR="114300" simplePos="0" relativeHeight="251668480" behindDoc="0" locked="0" layoutInCell="1" allowOverlap="1" wp14:anchorId="20190FE7" wp14:editId="3B1D393A">
            <wp:simplePos x="0" y="0"/>
            <wp:positionH relativeFrom="column">
              <wp:posOffset>-317076</wp:posOffset>
            </wp:positionH>
            <wp:positionV relativeFrom="paragraph">
              <wp:posOffset>1262380</wp:posOffset>
            </wp:positionV>
            <wp:extent cx="1316736" cy="1316736"/>
            <wp:effectExtent l="0" t="0" r="0" b="0"/>
            <wp:wrapNone/>
            <wp:docPr id="1956122153" name="Picture 1" descr="A paper and a penc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122153" name="Picture 1" descr="A paper and a pencil&#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16736" cy="1316736"/>
                    </a:xfrm>
                    <a:prstGeom prst="rect">
                      <a:avLst/>
                    </a:prstGeom>
                  </pic:spPr>
                </pic:pic>
              </a:graphicData>
            </a:graphic>
            <wp14:sizeRelH relativeFrom="page">
              <wp14:pctWidth>0</wp14:pctWidth>
            </wp14:sizeRelH>
            <wp14:sizeRelV relativeFrom="page">
              <wp14:pctHeight>0</wp14:pctHeight>
            </wp14:sizeRelV>
          </wp:anchor>
        </w:drawing>
      </w:r>
      <w:r w:rsidR="00E938C4">
        <w:rPr>
          <w:color w:val="FFFFFF"/>
          <w:spacing w:val="-2"/>
          <w:sz w:val="48"/>
        </w:rPr>
        <w:t>da</w:t>
      </w:r>
    </w:p>
    <w:p w14:paraId="46708A20" w14:textId="77777777" w:rsidR="00C70459" w:rsidRDefault="00E938C4" w:rsidP="004E3A0A">
      <w:pPr>
        <w:pStyle w:val="Heading1"/>
      </w:pPr>
      <w:bookmarkStart w:id="1" w:name="_Toc157808449"/>
      <w:bookmarkStart w:id="2" w:name="_Toc158035485"/>
      <w:r>
        <w:lastRenderedPageBreak/>
        <w:t>Contents</w:t>
      </w:r>
      <w:bookmarkEnd w:id="1"/>
      <w:bookmarkEnd w:id="2"/>
    </w:p>
    <w:p w14:paraId="74C92C82" w14:textId="2294CBF5" w:rsidR="00765E99" w:rsidRDefault="00793C21">
      <w:pPr>
        <w:pStyle w:val="TOC1"/>
        <w:tabs>
          <w:tab w:val="right" w:pos="9680"/>
        </w:tabs>
        <w:rPr>
          <w:rFonts w:asciiTheme="minorHAnsi" w:eastAsiaTheme="minorEastAsia" w:hAnsiTheme="minorHAnsi" w:cstheme="minorBidi"/>
          <w:noProof/>
          <w:kern w:val="2"/>
          <w:lang w:val="en-GB" w:eastAsia="en-GB"/>
          <w14:ligatures w14:val="standardContextual"/>
        </w:rPr>
      </w:pPr>
      <w:r>
        <w:rPr>
          <w:b/>
          <w:color w:val="57585B"/>
          <w:sz w:val="28"/>
        </w:rPr>
        <w:fldChar w:fldCharType="begin"/>
      </w:r>
      <w:r>
        <w:rPr>
          <w:b/>
          <w:color w:val="57585B"/>
          <w:sz w:val="28"/>
        </w:rPr>
        <w:instrText xml:space="preserve"> TOC \o "1-3" \h \z \u </w:instrText>
      </w:r>
      <w:r>
        <w:rPr>
          <w:b/>
          <w:color w:val="57585B"/>
          <w:sz w:val="28"/>
        </w:rPr>
        <w:fldChar w:fldCharType="separate"/>
      </w:r>
      <w:hyperlink w:anchor="_Toc158035485" w:history="1">
        <w:r w:rsidR="00765E99" w:rsidRPr="00852735">
          <w:rPr>
            <w:rStyle w:val="Hyperlink"/>
            <w:noProof/>
          </w:rPr>
          <w:t>Contents</w:t>
        </w:r>
        <w:r w:rsidR="00765E99">
          <w:rPr>
            <w:noProof/>
            <w:webHidden/>
          </w:rPr>
          <w:tab/>
        </w:r>
        <w:r w:rsidR="00765E99">
          <w:rPr>
            <w:noProof/>
            <w:webHidden/>
          </w:rPr>
          <w:fldChar w:fldCharType="begin"/>
        </w:r>
        <w:r w:rsidR="00765E99">
          <w:rPr>
            <w:noProof/>
            <w:webHidden/>
          </w:rPr>
          <w:instrText xml:space="preserve"> PAGEREF _Toc158035485 \h </w:instrText>
        </w:r>
        <w:r w:rsidR="00765E99">
          <w:rPr>
            <w:noProof/>
            <w:webHidden/>
          </w:rPr>
        </w:r>
        <w:r w:rsidR="00765E99">
          <w:rPr>
            <w:noProof/>
            <w:webHidden/>
          </w:rPr>
          <w:fldChar w:fldCharType="separate"/>
        </w:r>
        <w:r w:rsidR="00765E99">
          <w:rPr>
            <w:noProof/>
            <w:webHidden/>
          </w:rPr>
          <w:t>2</w:t>
        </w:r>
        <w:r w:rsidR="00765E99">
          <w:rPr>
            <w:noProof/>
            <w:webHidden/>
          </w:rPr>
          <w:fldChar w:fldCharType="end"/>
        </w:r>
      </w:hyperlink>
    </w:p>
    <w:p w14:paraId="64BD7867" w14:textId="1516D9A8" w:rsidR="00765E99" w:rsidRDefault="00765E99">
      <w:pPr>
        <w:pStyle w:val="TOC1"/>
        <w:tabs>
          <w:tab w:val="right" w:pos="9680"/>
        </w:tabs>
        <w:rPr>
          <w:rFonts w:asciiTheme="minorHAnsi" w:eastAsiaTheme="minorEastAsia" w:hAnsiTheme="minorHAnsi" w:cstheme="minorBidi"/>
          <w:noProof/>
          <w:kern w:val="2"/>
          <w:lang w:val="en-GB" w:eastAsia="en-GB"/>
          <w14:ligatures w14:val="standardContextual"/>
        </w:rPr>
      </w:pPr>
      <w:hyperlink w:anchor="_Toc158035486" w:history="1">
        <w:r w:rsidRPr="00852735">
          <w:rPr>
            <w:rStyle w:val="Hyperlink"/>
            <w:noProof/>
          </w:rPr>
          <w:t>Section 1: Introduction</w:t>
        </w:r>
        <w:r>
          <w:rPr>
            <w:noProof/>
            <w:webHidden/>
          </w:rPr>
          <w:tab/>
        </w:r>
        <w:r>
          <w:rPr>
            <w:noProof/>
            <w:webHidden/>
          </w:rPr>
          <w:fldChar w:fldCharType="begin"/>
        </w:r>
        <w:r>
          <w:rPr>
            <w:noProof/>
            <w:webHidden/>
          </w:rPr>
          <w:instrText xml:space="preserve"> PAGEREF _Toc158035486 \h </w:instrText>
        </w:r>
        <w:r>
          <w:rPr>
            <w:noProof/>
            <w:webHidden/>
          </w:rPr>
        </w:r>
        <w:r>
          <w:rPr>
            <w:noProof/>
            <w:webHidden/>
          </w:rPr>
          <w:fldChar w:fldCharType="separate"/>
        </w:r>
        <w:r>
          <w:rPr>
            <w:noProof/>
            <w:webHidden/>
          </w:rPr>
          <w:t>3</w:t>
        </w:r>
        <w:r>
          <w:rPr>
            <w:noProof/>
            <w:webHidden/>
          </w:rPr>
          <w:fldChar w:fldCharType="end"/>
        </w:r>
      </w:hyperlink>
    </w:p>
    <w:p w14:paraId="53C0E6F3" w14:textId="288B89EB" w:rsidR="00765E99" w:rsidRDefault="00765E99">
      <w:pPr>
        <w:pStyle w:val="TOC1"/>
        <w:tabs>
          <w:tab w:val="right" w:pos="9680"/>
        </w:tabs>
        <w:rPr>
          <w:rFonts w:asciiTheme="minorHAnsi" w:eastAsiaTheme="minorEastAsia" w:hAnsiTheme="minorHAnsi" w:cstheme="minorBidi"/>
          <w:noProof/>
          <w:kern w:val="2"/>
          <w:lang w:val="en-GB" w:eastAsia="en-GB"/>
          <w14:ligatures w14:val="standardContextual"/>
        </w:rPr>
      </w:pPr>
      <w:hyperlink w:anchor="_Toc158035487" w:history="1">
        <w:r w:rsidRPr="00852735">
          <w:rPr>
            <w:rStyle w:val="Hyperlink"/>
            <w:noProof/>
          </w:rPr>
          <w:t>Section</w:t>
        </w:r>
        <w:r w:rsidRPr="00852735">
          <w:rPr>
            <w:rStyle w:val="Hyperlink"/>
            <w:noProof/>
            <w:spacing w:val="-1"/>
          </w:rPr>
          <w:t xml:space="preserve"> </w:t>
        </w:r>
        <w:r w:rsidRPr="00852735">
          <w:rPr>
            <w:rStyle w:val="Hyperlink"/>
            <w:noProof/>
          </w:rPr>
          <w:t>2:</w:t>
        </w:r>
        <w:r w:rsidRPr="00852735">
          <w:rPr>
            <w:rStyle w:val="Hyperlink"/>
            <w:noProof/>
            <w:spacing w:val="-1"/>
          </w:rPr>
          <w:t xml:space="preserve"> </w:t>
        </w:r>
        <w:r w:rsidRPr="00852735">
          <w:rPr>
            <w:rStyle w:val="Hyperlink"/>
            <w:noProof/>
          </w:rPr>
          <w:t>About</w:t>
        </w:r>
        <w:r w:rsidRPr="00852735">
          <w:rPr>
            <w:rStyle w:val="Hyperlink"/>
            <w:noProof/>
            <w:spacing w:val="-1"/>
          </w:rPr>
          <w:t xml:space="preserve"> </w:t>
        </w:r>
        <w:r w:rsidRPr="00852735">
          <w:rPr>
            <w:rStyle w:val="Hyperlink"/>
            <w:noProof/>
          </w:rPr>
          <w:t>the</w:t>
        </w:r>
        <w:r w:rsidRPr="00852735">
          <w:rPr>
            <w:rStyle w:val="Hyperlink"/>
            <w:noProof/>
            <w:spacing w:val="-1"/>
          </w:rPr>
          <w:t xml:space="preserve"> </w:t>
        </w:r>
        <w:r w:rsidRPr="00852735">
          <w:rPr>
            <w:rStyle w:val="Hyperlink"/>
            <w:noProof/>
          </w:rPr>
          <w:t>CIPD</w:t>
        </w:r>
        <w:r w:rsidRPr="00852735">
          <w:rPr>
            <w:rStyle w:val="Hyperlink"/>
            <w:noProof/>
            <w:spacing w:val="-1"/>
          </w:rPr>
          <w:t xml:space="preserve"> </w:t>
        </w:r>
        <w:r w:rsidRPr="00852735">
          <w:rPr>
            <w:rStyle w:val="Hyperlink"/>
            <w:noProof/>
          </w:rPr>
          <w:t>as</w:t>
        </w:r>
        <w:r w:rsidRPr="00852735">
          <w:rPr>
            <w:rStyle w:val="Hyperlink"/>
            <w:noProof/>
            <w:spacing w:val="-3"/>
          </w:rPr>
          <w:t xml:space="preserve"> </w:t>
        </w:r>
        <w:r w:rsidRPr="00852735">
          <w:rPr>
            <w:rStyle w:val="Hyperlink"/>
            <w:noProof/>
          </w:rPr>
          <w:t>an</w:t>
        </w:r>
        <w:r w:rsidRPr="00852735">
          <w:rPr>
            <w:rStyle w:val="Hyperlink"/>
            <w:noProof/>
            <w:spacing w:val="-1"/>
          </w:rPr>
          <w:t xml:space="preserve"> </w:t>
        </w:r>
        <w:r w:rsidRPr="00852735">
          <w:rPr>
            <w:rStyle w:val="Hyperlink"/>
            <w:noProof/>
          </w:rPr>
          <w:t>EPA</w:t>
        </w:r>
        <w:r w:rsidRPr="00852735">
          <w:rPr>
            <w:rStyle w:val="Hyperlink"/>
            <w:noProof/>
            <w:spacing w:val="-1"/>
          </w:rPr>
          <w:t xml:space="preserve"> </w:t>
        </w:r>
        <w:r w:rsidRPr="00852735">
          <w:rPr>
            <w:rStyle w:val="Hyperlink"/>
            <w:noProof/>
            <w:spacing w:val="-2"/>
          </w:rPr>
          <w:t>Organisation</w:t>
        </w:r>
        <w:r>
          <w:rPr>
            <w:noProof/>
            <w:webHidden/>
          </w:rPr>
          <w:tab/>
        </w:r>
        <w:r>
          <w:rPr>
            <w:noProof/>
            <w:webHidden/>
          </w:rPr>
          <w:fldChar w:fldCharType="begin"/>
        </w:r>
        <w:r>
          <w:rPr>
            <w:noProof/>
            <w:webHidden/>
          </w:rPr>
          <w:instrText xml:space="preserve"> PAGEREF _Toc158035487 \h </w:instrText>
        </w:r>
        <w:r>
          <w:rPr>
            <w:noProof/>
            <w:webHidden/>
          </w:rPr>
        </w:r>
        <w:r>
          <w:rPr>
            <w:noProof/>
            <w:webHidden/>
          </w:rPr>
          <w:fldChar w:fldCharType="separate"/>
        </w:r>
        <w:r>
          <w:rPr>
            <w:noProof/>
            <w:webHidden/>
          </w:rPr>
          <w:t>3</w:t>
        </w:r>
        <w:r>
          <w:rPr>
            <w:noProof/>
            <w:webHidden/>
          </w:rPr>
          <w:fldChar w:fldCharType="end"/>
        </w:r>
      </w:hyperlink>
    </w:p>
    <w:p w14:paraId="2A68E8D2" w14:textId="516A9FF4" w:rsidR="00765E99" w:rsidRDefault="00765E99">
      <w:pPr>
        <w:pStyle w:val="TOC1"/>
        <w:tabs>
          <w:tab w:val="right" w:pos="9680"/>
        </w:tabs>
        <w:rPr>
          <w:rFonts w:asciiTheme="minorHAnsi" w:eastAsiaTheme="minorEastAsia" w:hAnsiTheme="minorHAnsi" w:cstheme="minorBidi"/>
          <w:noProof/>
          <w:kern w:val="2"/>
          <w:lang w:val="en-GB" w:eastAsia="en-GB"/>
          <w14:ligatures w14:val="standardContextual"/>
        </w:rPr>
      </w:pPr>
      <w:hyperlink w:anchor="_Toc158035488" w:history="1">
        <w:r w:rsidRPr="00852735">
          <w:rPr>
            <w:rStyle w:val="Hyperlink"/>
            <w:noProof/>
          </w:rPr>
          <w:t>Section</w:t>
        </w:r>
        <w:r w:rsidRPr="00852735">
          <w:rPr>
            <w:rStyle w:val="Hyperlink"/>
            <w:noProof/>
            <w:spacing w:val="-4"/>
          </w:rPr>
          <w:t xml:space="preserve"> </w:t>
        </w:r>
        <w:r w:rsidRPr="00852735">
          <w:rPr>
            <w:rStyle w:val="Hyperlink"/>
            <w:noProof/>
          </w:rPr>
          <w:t>3:</w:t>
        </w:r>
        <w:r w:rsidRPr="00852735">
          <w:rPr>
            <w:rStyle w:val="Hyperlink"/>
            <w:noProof/>
            <w:spacing w:val="-8"/>
          </w:rPr>
          <w:t xml:space="preserve"> </w:t>
        </w:r>
        <w:r w:rsidRPr="00852735">
          <w:rPr>
            <w:rStyle w:val="Hyperlink"/>
            <w:noProof/>
          </w:rPr>
          <w:t>The</w:t>
        </w:r>
        <w:r w:rsidRPr="00852735">
          <w:rPr>
            <w:rStyle w:val="Hyperlink"/>
            <w:noProof/>
            <w:spacing w:val="-6"/>
          </w:rPr>
          <w:t xml:space="preserve"> </w:t>
        </w:r>
        <w:r w:rsidRPr="00852735">
          <w:rPr>
            <w:rStyle w:val="Hyperlink"/>
            <w:noProof/>
          </w:rPr>
          <w:t>Level</w:t>
        </w:r>
        <w:r w:rsidRPr="00852735">
          <w:rPr>
            <w:rStyle w:val="Hyperlink"/>
            <w:noProof/>
            <w:spacing w:val="-6"/>
          </w:rPr>
          <w:t xml:space="preserve"> </w:t>
        </w:r>
        <w:r w:rsidRPr="00852735">
          <w:rPr>
            <w:rStyle w:val="Hyperlink"/>
            <w:noProof/>
          </w:rPr>
          <w:t>5</w:t>
        </w:r>
        <w:r w:rsidRPr="00852735">
          <w:rPr>
            <w:rStyle w:val="Hyperlink"/>
            <w:noProof/>
            <w:spacing w:val="-6"/>
          </w:rPr>
          <w:t xml:space="preserve"> </w:t>
        </w:r>
        <w:r w:rsidRPr="00852735">
          <w:rPr>
            <w:rStyle w:val="Hyperlink"/>
            <w:noProof/>
          </w:rPr>
          <w:t>L&amp;D</w:t>
        </w:r>
        <w:r w:rsidRPr="00852735">
          <w:rPr>
            <w:rStyle w:val="Hyperlink"/>
            <w:noProof/>
            <w:spacing w:val="-8"/>
          </w:rPr>
          <w:t xml:space="preserve"> </w:t>
        </w:r>
        <w:r w:rsidRPr="00852735">
          <w:rPr>
            <w:rStyle w:val="Hyperlink"/>
            <w:noProof/>
          </w:rPr>
          <w:t>Consultant/Business Partner Apprenticeship Structure</w:t>
        </w:r>
        <w:r>
          <w:rPr>
            <w:noProof/>
            <w:webHidden/>
          </w:rPr>
          <w:tab/>
        </w:r>
        <w:r>
          <w:rPr>
            <w:noProof/>
            <w:webHidden/>
          </w:rPr>
          <w:fldChar w:fldCharType="begin"/>
        </w:r>
        <w:r>
          <w:rPr>
            <w:noProof/>
            <w:webHidden/>
          </w:rPr>
          <w:instrText xml:space="preserve"> PAGEREF _Toc158035488 \h </w:instrText>
        </w:r>
        <w:r>
          <w:rPr>
            <w:noProof/>
            <w:webHidden/>
          </w:rPr>
        </w:r>
        <w:r>
          <w:rPr>
            <w:noProof/>
            <w:webHidden/>
          </w:rPr>
          <w:fldChar w:fldCharType="separate"/>
        </w:r>
        <w:r>
          <w:rPr>
            <w:noProof/>
            <w:webHidden/>
          </w:rPr>
          <w:t>3</w:t>
        </w:r>
        <w:r>
          <w:rPr>
            <w:noProof/>
            <w:webHidden/>
          </w:rPr>
          <w:fldChar w:fldCharType="end"/>
        </w:r>
      </w:hyperlink>
    </w:p>
    <w:p w14:paraId="15B89363" w14:textId="71CD9BD9" w:rsidR="00765E99" w:rsidRDefault="00765E99">
      <w:pPr>
        <w:pStyle w:val="TOC1"/>
        <w:tabs>
          <w:tab w:val="right" w:pos="9680"/>
        </w:tabs>
        <w:rPr>
          <w:rFonts w:asciiTheme="minorHAnsi" w:eastAsiaTheme="minorEastAsia" w:hAnsiTheme="minorHAnsi" w:cstheme="minorBidi"/>
          <w:noProof/>
          <w:kern w:val="2"/>
          <w:lang w:val="en-GB" w:eastAsia="en-GB"/>
          <w14:ligatures w14:val="standardContextual"/>
        </w:rPr>
      </w:pPr>
      <w:hyperlink w:anchor="_Toc158035489" w:history="1">
        <w:r w:rsidRPr="00852735">
          <w:rPr>
            <w:rStyle w:val="Hyperlink"/>
            <w:noProof/>
          </w:rPr>
          <w:t>Section 4: Preparing for EPA</w:t>
        </w:r>
        <w:r>
          <w:rPr>
            <w:noProof/>
            <w:webHidden/>
          </w:rPr>
          <w:tab/>
        </w:r>
        <w:r>
          <w:rPr>
            <w:noProof/>
            <w:webHidden/>
          </w:rPr>
          <w:fldChar w:fldCharType="begin"/>
        </w:r>
        <w:r>
          <w:rPr>
            <w:noProof/>
            <w:webHidden/>
          </w:rPr>
          <w:instrText xml:space="preserve"> PAGEREF _Toc158035489 \h </w:instrText>
        </w:r>
        <w:r>
          <w:rPr>
            <w:noProof/>
            <w:webHidden/>
          </w:rPr>
        </w:r>
        <w:r>
          <w:rPr>
            <w:noProof/>
            <w:webHidden/>
          </w:rPr>
          <w:fldChar w:fldCharType="separate"/>
        </w:r>
        <w:r>
          <w:rPr>
            <w:noProof/>
            <w:webHidden/>
          </w:rPr>
          <w:t>4</w:t>
        </w:r>
        <w:r>
          <w:rPr>
            <w:noProof/>
            <w:webHidden/>
          </w:rPr>
          <w:fldChar w:fldCharType="end"/>
        </w:r>
      </w:hyperlink>
    </w:p>
    <w:p w14:paraId="64FB014C" w14:textId="1863E859" w:rsidR="00765E99" w:rsidRDefault="00765E99">
      <w:pPr>
        <w:pStyle w:val="TOC2"/>
        <w:tabs>
          <w:tab w:val="right" w:pos="9680"/>
        </w:tabs>
        <w:rPr>
          <w:rFonts w:asciiTheme="minorHAnsi" w:eastAsiaTheme="minorEastAsia" w:hAnsiTheme="minorHAnsi" w:cstheme="minorBidi"/>
          <w:noProof/>
          <w:kern w:val="2"/>
          <w:lang w:val="en-GB" w:eastAsia="en-GB"/>
          <w14:ligatures w14:val="standardContextual"/>
        </w:rPr>
      </w:pPr>
      <w:hyperlink w:anchor="_Toc158035490" w:history="1">
        <w:r w:rsidRPr="00852735">
          <w:rPr>
            <w:rStyle w:val="Hyperlink"/>
            <w:noProof/>
          </w:rPr>
          <w:t>Starting with the Learning Journal</w:t>
        </w:r>
        <w:r>
          <w:rPr>
            <w:noProof/>
            <w:webHidden/>
          </w:rPr>
          <w:tab/>
        </w:r>
        <w:r>
          <w:rPr>
            <w:noProof/>
            <w:webHidden/>
          </w:rPr>
          <w:fldChar w:fldCharType="begin"/>
        </w:r>
        <w:r>
          <w:rPr>
            <w:noProof/>
            <w:webHidden/>
          </w:rPr>
          <w:instrText xml:space="preserve"> PAGEREF _Toc158035490 \h </w:instrText>
        </w:r>
        <w:r>
          <w:rPr>
            <w:noProof/>
            <w:webHidden/>
          </w:rPr>
        </w:r>
        <w:r>
          <w:rPr>
            <w:noProof/>
            <w:webHidden/>
          </w:rPr>
          <w:fldChar w:fldCharType="separate"/>
        </w:r>
        <w:r>
          <w:rPr>
            <w:noProof/>
            <w:webHidden/>
          </w:rPr>
          <w:t>4</w:t>
        </w:r>
        <w:r>
          <w:rPr>
            <w:noProof/>
            <w:webHidden/>
          </w:rPr>
          <w:fldChar w:fldCharType="end"/>
        </w:r>
      </w:hyperlink>
    </w:p>
    <w:p w14:paraId="0C6DB3A1" w14:textId="1EFF1ED6" w:rsidR="00765E99" w:rsidRDefault="00765E99">
      <w:pPr>
        <w:pStyle w:val="TOC2"/>
        <w:tabs>
          <w:tab w:val="right" w:pos="9680"/>
        </w:tabs>
        <w:rPr>
          <w:rFonts w:asciiTheme="minorHAnsi" w:eastAsiaTheme="minorEastAsia" w:hAnsiTheme="minorHAnsi" w:cstheme="minorBidi"/>
          <w:noProof/>
          <w:kern w:val="2"/>
          <w:lang w:val="en-GB" w:eastAsia="en-GB"/>
          <w14:ligatures w14:val="standardContextual"/>
        </w:rPr>
      </w:pPr>
      <w:hyperlink w:anchor="_Toc158035491" w:history="1">
        <w:r w:rsidRPr="00852735">
          <w:rPr>
            <w:rStyle w:val="Hyperlink"/>
            <w:noProof/>
          </w:rPr>
          <w:t>Hints and Tips:</w:t>
        </w:r>
        <w:r>
          <w:rPr>
            <w:noProof/>
            <w:webHidden/>
          </w:rPr>
          <w:tab/>
        </w:r>
        <w:r>
          <w:rPr>
            <w:noProof/>
            <w:webHidden/>
          </w:rPr>
          <w:fldChar w:fldCharType="begin"/>
        </w:r>
        <w:r>
          <w:rPr>
            <w:noProof/>
            <w:webHidden/>
          </w:rPr>
          <w:instrText xml:space="preserve"> PAGEREF _Toc158035491 \h </w:instrText>
        </w:r>
        <w:r>
          <w:rPr>
            <w:noProof/>
            <w:webHidden/>
          </w:rPr>
        </w:r>
        <w:r>
          <w:rPr>
            <w:noProof/>
            <w:webHidden/>
          </w:rPr>
          <w:fldChar w:fldCharType="separate"/>
        </w:r>
        <w:r>
          <w:rPr>
            <w:noProof/>
            <w:webHidden/>
          </w:rPr>
          <w:t>5</w:t>
        </w:r>
        <w:r>
          <w:rPr>
            <w:noProof/>
            <w:webHidden/>
          </w:rPr>
          <w:fldChar w:fldCharType="end"/>
        </w:r>
      </w:hyperlink>
    </w:p>
    <w:p w14:paraId="6790D3FE" w14:textId="1CB037E9" w:rsidR="00765E99" w:rsidRDefault="00765E99">
      <w:pPr>
        <w:pStyle w:val="TOC2"/>
        <w:tabs>
          <w:tab w:val="right" w:pos="9680"/>
        </w:tabs>
        <w:rPr>
          <w:rFonts w:asciiTheme="minorHAnsi" w:eastAsiaTheme="minorEastAsia" w:hAnsiTheme="minorHAnsi" w:cstheme="minorBidi"/>
          <w:noProof/>
          <w:kern w:val="2"/>
          <w:lang w:val="en-GB" w:eastAsia="en-GB"/>
          <w14:ligatures w14:val="standardContextual"/>
        </w:rPr>
      </w:pPr>
      <w:hyperlink w:anchor="_Toc158035492" w:history="1">
        <w:r w:rsidRPr="00852735">
          <w:rPr>
            <w:rStyle w:val="Hyperlink"/>
            <w:noProof/>
          </w:rPr>
          <w:t>The Gateway</w:t>
        </w:r>
        <w:r>
          <w:rPr>
            <w:noProof/>
            <w:webHidden/>
          </w:rPr>
          <w:tab/>
        </w:r>
        <w:r>
          <w:rPr>
            <w:noProof/>
            <w:webHidden/>
          </w:rPr>
          <w:fldChar w:fldCharType="begin"/>
        </w:r>
        <w:r>
          <w:rPr>
            <w:noProof/>
            <w:webHidden/>
          </w:rPr>
          <w:instrText xml:space="preserve"> PAGEREF _Toc158035492 \h </w:instrText>
        </w:r>
        <w:r>
          <w:rPr>
            <w:noProof/>
            <w:webHidden/>
          </w:rPr>
        </w:r>
        <w:r>
          <w:rPr>
            <w:noProof/>
            <w:webHidden/>
          </w:rPr>
          <w:fldChar w:fldCharType="separate"/>
        </w:r>
        <w:r>
          <w:rPr>
            <w:noProof/>
            <w:webHidden/>
          </w:rPr>
          <w:t>5</w:t>
        </w:r>
        <w:r>
          <w:rPr>
            <w:noProof/>
            <w:webHidden/>
          </w:rPr>
          <w:fldChar w:fldCharType="end"/>
        </w:r>
      </w:hyperlink>
    </w:p>
    <w:p w14:paraId="3A21B36E" w14:textId="3E5F007B" w:rsidR="00765E99" w:rsidRDefault="00765E99">
      <w:pPr>
        <w:pStyle w:val="TOC2"/>
        <w:tabs>
          <w:tab w:val="right" w:pos="9680"/>
        </w:tabs>
        <w:rPr>
          <w:rFonts w:asciiTheme="minorHAnsi" w:eastAsiaTheme="minorEastAsia" w:hAnsiTheme="minorHAnsi" w:cstheme="minorBidi"/>
          <w:noProof/>
          <w:kern w:val="2"/>
          <w:lang w:val="en-GB" w:eastAsia="en-GB"/>
          <w14:ligatures w14:val="standardContextual"/>
        </w:rPr>
      </w:pPr>
      <w:hyperlink w:anchor="_Toc158035493" w:history="1">
        <w:r w:rsidRPr="00852735">
          <w:rPr>
            <w:rStyle w:val="Hyperlink"/>
            <w:noProof/>
          </w:rPr>
          <w:t>Ready for EPA</w:t>
        </w:r>
        <w:r>
          <w:rPr>
            <w:noProof/>
            <w:webHidden/>
          </w:rPr>
          <w:tab/>
        </w:r>
        <w:r>
          <w:rPr>
            <w:noProof/>
            <w:webHidden/>
          </w:rPr>
          <w:fldChar w:fldCharType="begin"/>
        </w:r>
        <w:r>
          <w:rPr>
            <w:noProof/>
            <w:webHidden/>
          </w:rPr>
          <w:instrText xml:space="preserve"> PAGEREF _Toc158035493 \h </w:instrText>
        </w:r>
        <w:r>
          <w:rPr>
            <w:noProof/>
            <w:webHidden/>
          </w:rPr>
        </w:r>
        <w:r>
          <w:rPr>
            <w:noProof/>
            <w:webHidden/>
          </w:rPr>
          <w:fldChar w:fldCharType="separate"/>
        </w:r>
        <w:r>
          <w:rPr>
            <w:noProof/>
            <w:webHidden/>
          </w:rPr>
          <w:t>6</w:t>
        </w:r>
        <w:r>
          <w:rPr>
            <w:noProof/>
            <w:webHidden/>
          </w:rPr>
          <w:fldChar w:fldCharType="end"/>
        </w:r>
      </w:hyperlink>
    </w:p>
    <w:p w14:paraId="39ED5BFA" w14:textId="7784035D" w:rsidR="00765E99" w:rsidRDefault="00765E99">
      <w:pPr>
        <w:pStyle w:val="TOC1"/>
        <w:tabs>
          <w:tab w:val="right" w:pos="9680"/>
        </w:tabs>
        <w:rPr>
          <w:rFonts w:asciiTheme="minorHAnsi" w:eastAsiaTheme="minorEastAsia" w:hAnsiTheme="minorHAnsi" w:cstheme="minorBidi"/>
          <w:noProof/>
          <w:kern w:val="2"/>
          <w:lang w:val="en-GB" w:eastAsia="en-GB"/>
          <w14:ligatures w14:val="standardContextual"/>
        </w:rPr>
      </w:pPr>
      <w:hyperlink w:anchor="_Toc158035494" w:history="1">
        <w:r w:rsidRPr="00852735">
          <w:rPr>
            <w:rStyle w:val="Hyperlink"/>
            <w:noProof/>
          </w:rPr>
          <w:t>Section 5: The EPA Activities</w:t>
        </w:r>
        <w:r>
          <w:rPr>
            <w:noProof/>
            <w:webHidden/>
          </w:rPr>
          <w:tab/>
        </w:r>
        <w:r>
          <w:rPr>
            <w:noProof/>
            <w:webHidden/>
          </w:rPr>
          <w:fldChar w:fldCharType="begin"/>
        </w:r>
        <w:r>
          <w:rPr>
            <w:noProof/>
            <w:webHidden/>
          </w:rPr>
          <w:instrText xml:space="preserve"> PAGEREF _Toc158035494 \h </w:instrText>
        </w:r>
        <w:r>
          <w:rPr>
            <w:noProof/>
            <w:webHidden/>
          </w:rPr>
        </w:r>
        <w:r>
          <w:rPr>
            <w:noProof/>
            <w:webHidden/>
          </w:rPr>
          <w:fldChar w:fldCharType="separate"/>
        </w:r>
        <w:r>
          <w:rPr>
            <w:noProof/>
            <w:webHidden/>
          </w:rPr>
          <w:t>6</w:t>
        </w:r>
        <w:r>
          <w:rPr>
            <w:noProof/>
            <w:webHidden/>
          </w:rPr>
          <w:fldChar w:fldCharType="end"/>
        </w:r>
      </w:hyperlink>
    </w:p>
    <w:p w14:paraId="61EE5791" w14:textId="0EF9699C" w:rsidR="00765E99" w:rsidRDefault="00765E99">
      <w:pPr>
        <w:pStyle w:val="TOC2"/>
        <w:tabs>
          <w:tab w:val="right" w:pos="9680"/>
        </w:tabs>
        <w:rPr>
          <w:rFonts w:asciiTheme="minorHAnsi" w:eastAsiaTheme="minorEastAsia" w:hAnsiTheme="minorHAnsi" w:cstheme="minorBidi"/>
          <w:noProof/>
          <w:kern w:val="2"/>
          <w:lang w:val="en-GB" w:eastAsia="en-GB"/>
          <w14:ligatures w14:val="standardContextual"/>
        </w:rPr>
      </w:pPr>
      <w:hyperlink w:anchor="_Toc158035495" w:history="1">
        <w:r w:rsidRPr="00852735">
          <w:rPr>
            <w:rStyle w:val="Hyperlink"/>
            <w:noProof/>
          </w:rPr>
          <w:t>EPA1</w:t>
        </w:r>
        <w:r w:rsidRPr="00852735">
          <w:rPr>
            <w:rStyle w:val="Hyperlink"/>
            <w:noProof/>
            <w:spacing w:val="-9"/>
          </w:rPr>
          <w:t xml:space="preserve"> </w:t>
        </w:r>
        <w:r w:rsidRPr="00852735">
          <w:rPr>
            <w:rStyle w:val="Hyperlink"/>
            <w:noProof/>
          </w:rPr>
          <w:t>-</w:t>
        </w:r>
        <w:r w:rsidRPr="00852735">
          <w:rPr>
            <w:rStyle w:val="Hyperlink"/>
            <w:noProof/>
            <w:spacing w:val="-6"/>
          </w:rPr>
          <w:t xml:space="preserve"> </w:t>
        </w:r>
        <w:r w:rsidRPr="00852735">
          <w:rPr>
            <w:rStyle w:val="Hyperlink"/>
            <w:noProof/>
          </w:rPr>
          <w:t>The</w:t>
        </w:r>
        <w:r w:rsidRPr="00852735">
          <w:rPr>
            <w:rStyle w:val="Hyperlink"/>
            <w:noProof/>
            <w:spacing w:val="-7"/>
          </w:rPr>
          <w:t xml:space="preserve"> </w:t>
        </w:r>
        <w:r w:rsidRPr="00852735">
          <w:rPr>
            <w:rStyle w:val="Hyperlink"/>
            <w:noProof/>
          </w:rPr>
          <w:t>Work-Based</w:t>
        </w:r>
        <w:r w:rsidRPr="00852735">
          <w:rPr>
            <w:rStyle w:val="Hyperlink"/>
            <w:noProof/>
            <w:spacing w:val="-5"/>
          </w:rPr>
          <w:t xml:space="preserve"> </w:t>
        </w:r>
        <w:r w:rsidRPr="00852735">
          <w:rPr>
            <w:rStyle w:val="Hyperlink"/>
            <w:noProof/>
          </w:rPr>
          <w:t>Project</w:t>
        </w:r>
        <w:r w:rsidRPr="00852735">
          <w:rPr>
            <w:rStyle w:val="Hyperlink"/>
            <w:noProof/>
            <w:spacing w:val="-6"/>
          </w:rPr>
          <w:t xml:space="preserve"> </w:t>
        </w:r>
        <w:r w:rsidRPr="00852735">
          <w:rPr>
            <w:rStyle w:val="Hyperlink"/>
            <w:noProof/>
          </w:rPr>
          <w:t>with</w:t>
        </w:r>
        <w:r w:rsidRPr="00852735">
          <w:rPr>
            <w:rStyle w:val="Hyperlink"/>
            <w:noProof/>
            <w:spacing w:val="-6"/>
          </w:rPr>
          <w:t xml:space="preserve"> </w:t>
        </w:r>
        <w:r w:rsidRPr="00852735">
          <w:rPr>
            <w:rStyle w:val="Hyperlink"/>
            <w:noProof/>
          </w:rPr>
          <w:t>Professional</w:t>
        </w:r>
        <w:r w:rsidRPr="00852735">
          <w:rPr>
            <w:rStyle w:val="Hyperlink"/>
            <w:noProof/>
            <w:spacing w:val="-3"/>
          </w:rPr>
          <w:t xml:space="preserve"> </w:t>
        </w:r>
        <w:r w:rsidRPr="00852735">
          <w:rPr>
            <w:rStyle w:val="Hyperlink"/>
            <w:noProof/>
            <w:spacing w:val="-2"/>
          </w:rPr>
          <w:t>Discussion</w:t>
        </w:r>
        <w:r>
          <w:rPr>
            <w:noProof/>
            <w:webHidden/>
          </w:rPr>
          <w:tab/>
        </w:r>
        <w:r>
          <w:rPr>
            <w:noProof/>
            <w:webHidden/>
          </w:rPr>
          <w:fldChar w:fldCharType="begin"/>
        </w:r>
        <w:r>
          <w:rPr>
            <w:noProof/>
            <w:webHidden/>
          </w:rPr>
          <w:instrText xml:space="preserve"> PAGEREF _Toc158035495 \h </w:instrText>
        </w:r>
        <w:r>
          <w:rPr>
            <w:noProof/>
            <w:webHidden/>
          </w:rPr>
        </w:r>
        <w:r>
          <w:rPr>
            <w:noProof/>
            <w:webHidden/>
          </w:rPr>
          <w:fldChar w:fldCharType="separate"/>
        </w:r>
        <w:r>
          <w:rPr>
            <w:noProof/>
            <w:webHidden/>
          </w:rPr>
          <w:t>6</w:t>
        </w:r>
        <w:r>
          <w:rPr>
            <w:noProof/>
            <w:webHidden/>
          </w:rPr>
          <w:fldChar w:fldCharType="end"/>
        </w:r>
      </w:hyperlink>
    </w:p>
    <w:p w14:paraId="0FA23609" w14:textId="3DCD0548" w:rsidR="00765E99" w:rsidRDefault="00765E99">
      <w:pPr>
        <w:pStyle w:val="TOC2"/>
        <w:tabs>
          <w:tab w:val="right" w:pos="9680"/>
        </w:tabs>
        <w:rPr>
          <w:rFonts w:asciiTheme="minorHAnsi" w:eastAsiaTheme="minorEastAsia" w:hAnsiTheme="minorHAnsi" w:cstheme="minorBidi"/>
          <w:noProof/>
          <w:kern w:val="2"/>
          <w:lang w:val="en-GB" w:eastAsia="en-GB"/>
          <w14:ligatures w14:val="standardContextual"/>
        </w:rPr>
      </w:pPr>
      <w:hyperlink w:anchor="_Toc158035496" w:history="1">
        <w:r w:rsidRPr="00852735">
          <w:rPr>
            <w:rStyle w:val="Hyperlink"/>
            <w:noProof/>
          </w:rPr>
          <w:t>Component</w:t>
        </w:r>
        <w:r w:rsidRPr="00852735">
          <w:rPr>
            <w:rStyle w:val="Hyperlink"/>
            <w:noProof/>
            <w:spacing w:val="-4"/>
          </w:rPr>
          <w:t xml:space="preserve"> </w:t>
        </w:r>
        <w:r w:rsidRPr="00852735">
          <w:rPr>
            <w:rStyle w:val="Hyperlink"/>
            <w:noProof/>
          </w:rPr>
          <w:t>One</w:t>
        </w:r>
        <w:r w:rsidRPr="00852735">
          <w:rPr>
            <w:rStyle w:val="Hyperlink"/>
            <w:noProof/>
            <w:spacing w:val="-5"/>
          </w:rPr>
          <w:t xml:space="preserve"> </w:t>
        </w:r>
        <w:r w:rsidRPr="00852735">
          <w:rPr>
            <w:rStyle w:val="Hyperlink"/>
            <w:noProof/>
          </w:rPr>
          <w:t>-</w:t>
        </w:r>
        <w:r w:rsidRPr="00852735">
          <w:rPr>
            <w:rStyle w:val="Hyperlink"/>
            <w:noProof/>
            <w:spacing w:val="-6"/>
          </w:rPr>
          <w:t xml:space="preserve"> </w:t>
        </w:r>
        <w:r w:rsidRPr="00852735">
          <w:rPr>
            <w:rStyle w:val="Hyperlink"/>
            <w:noProof/>
          </w:rPr>
          <w:t>The</w:t>
        </w:r>
        <w:r w:rsidRPr="00852735">
          <w:rPr>
            <w:rStyle w:val="Hyperlink"/>
            <w:noProof/>
            <w:spacing w:val="-5"/>
          </w:rPr>
          <w:t xml:space="preserve"> </w:t>
        </w:r>
        <w:r w:rsidRPr="00852735">
          <w:rPr>
            <w:rStyle w:val="Hyperlink"/>
            <w:noProof/>
          </w:rPr>
          <w:t>Work-Based</w:t>
        </w:r>
        <w:r w:rsidRPr="00852735">
          <w:rPr>
            <w:rStyle w:val="Hyperlink"/>
            <w:noProof/>
            <w:spacing w:val="-5"/>
          </w:rPr>
          <w:t xml:space="preserve"> </w:t>
        </w:r>
        <w:r w:rsidRPr="00852735">
          <w:rPr>
            <w:rStyle w:val="Hyperlink"/>
            <w:noProof/>
            <w:spacing w:val="-2"/>
          </w:rPr>
          <w:t>Project</w:t>
        </w:r>
        <w:r>
          <w:rPr>
            <w:noProof/>
            <w:webHidden/>
          </w:rPr>
          <w:tab/>
        </w:r>
        <w:r>
          <w:rPr>
            <w:noProof/>
            <w:webHidden/>
          </w:rPr>
          <w:fldChar w:fldCharType="begin"/>
        </w:r>
        <w:r>
          <w:rPr>
            <w:noProof/>
            <w:webHidden/>
          </w:rPr>
          <w:instrText xml:space="preserve"> PAGEREF _Toc158035496 \h </w:instrText>
        </w:r>
        <w:r>
          <w:rPr>
            <w:noProof/>
            <w:webHidden/>
          </w:rPr>
        </w:r>
        <w:r>
          <w:rPr>
            <w:noProof/>
            <w:webHidden/>
          </w:rPr>
          <w:fldChar w:fldCharType="separate"/>
        </w:r>
        <w:r>
          <w:rPr>
            <w:noProof/>
            <w:webHidden/>
          </w:rPr>
          <w:t>6</w:t>
        </w:r>
        <w:r>
          <w:rPr>
            <w:noProof/>
            <w:webHidden/>
          </w:rPr>
          <w:fldChar w:fldCharType="end"/>
        </w:r>
      </w:hyperlink>
    </w:p>
    <w:p w14:paraId="5CFFC15F" w14:textId="04E9B8F0" w:rsidR="00765E99" w:rsidRDefault="00765E99">
      <w:pPr>
        <w:pStyle w:val="TOC2"/>
        <w:tabs>
          <w:tab w:val="right" w:pos="9680"/>
        </w:tabs>
        <w:rPr>
          <w:rFonts w:asciiTheme="minorHAnsi" w:eastAsiaTheme="minorEastAsia" w:hAnsiTheme="minorHAnsi" w:cstheme="minorBidi"/>
          <w:noProof/>
          <w:kern w:val="2"/>
          <w:lang w:val="en-GB" w:eastAsia="en-GB"/>
          <w14:ligatures w14:val="standardContextual"/>
        </w:rPr>
      </w:pPr>
      <w:hyperlink w:anchor="_Toc158035497" w:history="1">
        <w:r w:rsidRPr="00852735">
          <w:rPr>
            <w:rStyle w:val="Hyperlink"/>
            <w:noProof/>
          </w:rPr>
          <w:t>Formal Business Report</w:t>
        </w:r>
        <w:r>
          <w:rPr>
            <w:noProof/>
            <w:webHidden/>
          </w:rPr>
          <w:tab/>
        </w:r>
        <w:r>
          <w:rPr>
            <w:noProof/>
            <w:webHidden/>
          </w:rPr>
          <w:fldChar w:fldCharType="begin"/>
        </w:r>
        <w:r>
          <w:rPr>
            <w:noProof/>
            <w:webHidden/>
          </w:rPr>
          <w:instrText xml:space="preserve"> PAGEREF _Toc158035497 \h </w:instrText>
        </w:r>
        <w:r>
          <w:rPr>
            <w:noProof/>
            <w:webHidden/>
          </w:rPr>
        </w:r>
        <w:r>
          <w:rPr>
            <w:noProof/>
            <w:webHidden/>
          </w:rPr>
          <w:fldChar w:fldCharType="separate"/>
        </w:r>
        <w:r>
          <w:rPr>
            <w:noProof/>
            <w:webHidden/>
          </w:rPr>
          <w:t>7</w:t>
        </w:r>
        <w:r>
          <w:rPr>
            <w:noProof/>
            <w:webHidden/>
          </w:rPr>
          <w:fldChar w:fldCharType="end"/>
        </w:r>
      </w:hyperlink>
    </w:p>
    <w:p w14:paraId="5AAA4C00" w14:textId="76B778F5" w:rsidR="00765E99" w:rsidRDefault="00765E99">
      <w:pPr>
        <w:pStyle w:val="TOC2"/>
        <w:tabs>
          <w:tab w:val="right" w:pos="9680"/>
        </w:tabs>
        <w:rPr>
          <w:rFonts w:asciiTheme="minorHAnsi" w:eastAsiaTheme="minorEastAsia" w:hAnsiTheme="minorHAnsi" w:cstheme="minorBidi"/>
          <w:noProof/>
          <w:kern w:val="2"/>
          <w:lang w:val="en-GB" w:eastAsia="en-GB"/>
          <w14:ligatures w14:val="standardContextual"/>
        </w:rPr>
      </w:pPr>
      <w:hyperlink w:anchor="_Toc158035498" w:history="1">
        <w:r w:rsidRPr="00852735">
          <w:rPr>
            <w:rStyle w:val="Hyperlink"/>
            <w:noProof/>
          </w:rPr>
          <w:t>Component 2 - Professional Discussion</w:t>
        </w:r>
        <w:r>
          <w:rPr>
            <w:noProof/>
            <w:webHidden/>
          </w:rPr>
          <w:tab/>
        </w:r>
        <w:r>
          <w:rPr>
            <w:noProof/>
            <w:webHidden/>
          </w:rPr>
          <w:fldChar w:fldCharType="begin"/>
        </w:r>
        <w:r>
          <w:rPr>
            <w:noProof/>
            <w:webHidden/>
          </w:rPr>
          <w:instrText xml:space="preserve"> PAGEREF _Toc158035498 \h </w:instrText>
        </w:r>
        <w:r>
          <w:rPr>
            <w:noProof/>
            <w:webHidden/>
          </w:rPr>
        </w:r>
        <w:r>
          <w:rPr>
            <w:noProof/>
            <w:webHidden/>
          </w:rPr>
          <w:fldChar w:fldCharType="separate"/>
        </w:r>
        <w:r>
          <w:rPr>
            <w:noProof/>
            <w:webHidden/>
          </w:rPr>
          <w:t>8</w:t>
        </w:r>
        <w:r>
          <w:rPr>
            <w:noProof/>
            <w:webHidden/>
          </w:rPr>
          <w:fldChar w:fldCharType="end"/>
        </w:r>
      </w:hyperlink>
    </w:p>
    <w:p w14:paraId="52328AD1" w14:textId="2D02BE6F" w:rsidR="00765E99" w:rsidRDefault="00765E99">
      <w:pPr>
        <w:pStyle w:val="TOC2"/>
        <w:tabs>
          <w:tab w:val="right" w:pos="9680"/>
        </w:tabs>
        <w:rPr>
          <w:rFonts w:asciiTheme="minorHAnsi" w:eastAsiaTheme="minorEastAsia" w:hAnsiTheme="minorHAnsi" w:cstheme="minorBidi"/>
          <w:noProof/>
          <w:kern w:val="2"/>
          <w:lang w:val="en-GB" w:eastAsia="en-GB"/>
          <w14:ligatures w14:val="standardContextual"/>
        </w:rPr>
      </w:pPr>
      <w:hyperlink w:anchor="_Toc158035499" w:history="1">
        <w:r w:rsidRPr="00852735">
          <w:rPr>
            <w:rStyle w:val="Hyperlink"/>
            <w:noProof/>
          </w:rPr>
          <w:t>EPA 2 – Presentation and Q&amp;A Based on the Learning Journal</w:t>
        </w:r>
        <w:r>
          <w:rPr>
            <w:noProof/>
            <w:webHidden/>
          </w:rPr>
          <w:tab/>
        </w:r>
        <w:r>
          <w:rPr>
            <w:noProof/>
            <w:webHidden/>
          </w:rPr>
          <w:fldChar w:fldCharType="begin"/>
        </w:r>
        <w:r>
          <w:rPr>
            <w:noProof/>
            <w:webHidden/>
          </w:rPr>
          <w:instrText xml:space="preserve"> PAGEREF _Toc158035499 \h </w:instrText>
        </w:r>
        <w:r>
          <w:rPr>
            <w:noProof/>
            <w:webHidden/>
          </w:rPr>
        </w:r>
        <w:r>
          <w:rPr>
            <w:noProof/>
            <w:webHidden/>
          </w:rPr>
          <w:fldChar w:fldCharType="separate"/>
        </w:r>
        <w:r>
          <w:rPr>
            <w:noProof/>
            <w:webHidden/>
          </w:rPr>
          <w:t>8</w:t>
        </w:r>
        <w:r>
          <w:rPr>
            <w:noProof/>
            <w:webHidden/>
          </w:rPr>
          <w:fldChar w:fldCharType="end"/>
        </w:r>
      </w:hyperlink>
    </w:p>
    <w:p w14:paraId="78046690" w14:textId="134B5CA5" w:rsidR="00765E99" w:rsidRDefault="00765E99">
      <w:pPr>
        <w:pStyle w:val="TOC2"/>
        <w:tabs>
          <w:tab w:val="right" w:pos="9680"/>
        </w:tabs>
        <w:rPr>
          <w:rFonts w:asciiTheme="minorHAnsi" w:eastAsiaTheme="minorEastAsia" w:hAnsiTheme="minorHAnsi" w:cstheme="minorBidi"/>
          <w:noProof/>
          <w:kern w:val="2"/>
          <w:lang w:val="en-GB" w:eastAsia="en-GB"/>
          <w14:ligatures w14:val="standardContextual"/>
        </w:rPr>
      </w:pPr>
      <w:hyperlink w:anchor="_Toc158035500" w:history="1">
        <w:r w:rsidRPr="00852735">
          <w:rPr>
            <w:rStyle w:val="Hyperlink"/>
            <w:noProof/>
          </w:rPr>
          <w:t>Component One - The Presentation</w:t>
        </w:r>
        <w:r>
          <w:rPr>
            <w:noProof/>
            <w:webHidden/>
          </w:rPr>
          <w:tab/>
        </w:r>
        <w:r>
          <w:rPr>
            <w:noProof/>
            <w:webHidden/>
          </w:rPr>
          <w:fldChar w:fldCharType="begin"/>
        </w:r>
        <w:r>
          <w:rPr>
            <w:noProof/>
            <w:webHidden/>
          </w:rPr>
          <w:instrText xml:space="preserve"> PAGEREF _Toc158035500 \h </w:instrText>
        </w:r>
        <w:r>
          <w:rPr>
            <w:noProof/>
            <w:webHidden/>
          </w:rPr>
        </w:r>
        <w:r>
          <w:rPr>
            <w:noProof/>
            <w:webHidden/>
          </w:rPr>
          <w:fldChar w:fldCharType="separate"/>
        </w:r>
        <w:r>
          <w:rPr>
            <w:noProof/>
            <w:webHidden/>
          </w:rPr>
          <w:t>8</w:t>
        </w:r>
        <w:r>
          <w:rPr>
            <w:noProof/>
            <w:webHidden/>
          </w:rPr>
          <w:fldChar w:fldCharType="end"/>
        </w:r>
      </w:hyperlink>
    </w:p>
    <w:p w14:paraId="5BDF9F11" w14:textId="6C4AB9D5" w:rsidR="00765E99" w:rsidRDefault="00765E99">
      <w:pPr>
        <w:pStyle w:val="TOC2"/>
        <w:tabs>
          <w:tab w:val="right" w:pos="9680"/>
        </w:tabs>
        <w:rPr>
          <w:rFonts w:asciiTheme="minorHAnsi" w:eastAsiaTheme="minorEastAsia" w:hAnsiTheme="minorHAnsi" w:cstheme="minorBidi"/>
          <w:noProof/>
          <w:kern w:val="2"/>
          <w:lang w:val="en-GB" w:eastAsia="en-GB"/>
          <w14:ligatures w14:val="standardContextual"/>
        </w:rPr>
      </w:pPr>
      <w:hyperlink w:anchor="_Toc158035501" w:history="1">
        <w:r w:rsidRPr="00852735">
          <w:rPr>
            <w:rStyle w:val="Hyperlink"/>
            <w:noProof/>
          </w:rPr>
          <w:t>Component Two - The Q&amp;A Based on the Learning Journal</w:t>
        </w:r>
        <w:r>
          <w:rPr>
            <w:noProof/>
            <w:webHidden/>
          </w:rPr>
          <w:tab/>
        </w:r>
        <w:r>
          <w:rPr>
            <w:noProof/>
            <w:webHidden/>
          </w:rPr>
          <w:fldChar w:fldCharType="begin"/>
        </w:r>
        <w:r>
          <w:rPr>
            <w:noProof/>
            <w:webHidden/>
          </w:rPr>
          <w:instrText xml:space="preserve"> PAGEREF _Toc158035501 \h </w:instrText>
        </w:r>
        <w:r>
          <w:rPr>
            <w:noProof/>
            <w:webHidden/>
          </w:rPr>
        </w:r>
        <w:r>
          <w:rPr>
            <w:noProof/>
            <w:webHidden/>
          </w:rPr>
          <w:fldChar w:fldCharType="separate"/>
        </w:r>
        <w:r>
          <w:rPr>
            <w:noProof/>
            <w:webHidden/>
          </w:rPr>
          <w:t>8</w:t>
        </w:r>
        <w:r>
          <w:rPr>
            <w:noProof/>
            <w:webHidden/>
          </w:rPr>
          <w:fldChar w:fldCharType="end"/>
        </w:r>
      </w:hyperlink>
    </w:p>
    <w:p w14:paraId="2CE639A6" w14:textId="2DEE5441" w:rsidR="00765E99" w:rsidRDefault="00765E99">
      <w:pPr>
        <w:pStyle w:val="TOC1"/>
        <w:tabs>
          <w:tab w:val="right" w:pos="9680"/>
        </w:tabs>
        <w:rPr>
          <w:rFonts w:asciiTheme="minorHAnsi" w:eastAsiaTheme="minorEastAsia" w:hAnsiTheme="minorHAnsi" w:cstheme="minorBidi"/>
          <w:noProof/>
          <w:kern w:val="2"/>
          <w:lang w:val="en-GB" w:eastAsia="en-GB"/>
          <w14:ligatures w14:val="standardContextual"/>
        </w:rPr>
      </w:pPr>
      <w:hyperlink w:anchor="_Toc158035502" w:history="1">
        <w:r w:rsidRPr="00852735">
          <w:rPr>
            <w:rStyle w:val="Hyperlink"/>
            <w:noProof/>
          </w:rPr>
          <w:t>Section</w:t>
        </w:r>
        <w:r w:rsidRPr="00852735">
          <w:rPr>
            <w:rStyle w:val="Hyperlink"/>
            <w:noProof/>
            <w:spacing w:val="-6"/>
          </w:rPr>
          <w:t xml:space="preserve"> </w:t>
        </w:r>
        <w:r w:rsidRPr="00852735">
          <w:rPr>
            <w:rStyle w:val="Hyperlink"/>
            <w:noProof/>
          </w:rPr>
          <w:t>6:</w:t>
        </w:r>
        <w:r w:rsidRPr="00852735">
          <w:rPr>
            <w:rStyle w:val="Hyperlink"/>
            <w:noProof/>
            <w:spacing w:val="-8"/>
          </w:rPr>
          <w:t xml:space="preserve"> </w:t>
        </w:r>
        <w:r w:rsidRPr="00852735">
          <w:rPr>
            <w:rStyle w:val="Hyperlink"/>
            <w:noProof/>
          </w:rPr>
          <w:t>Completion</w:t>
        </w:r>
        <w:r w:rsidRPr="00852735">
          <w:rPr>
            <w:rStyle w:val="Hyperlink"/>
            <w:noProof/>
            <w:spacing w:val="-9"/>
          </w:rPr>
          <w:t xml:space="preserve"> </w:t>
        </w:r>
        <w:r w:rsidRPr="00852735">
          <w:rPr>
            <w:rStyle w:val="Hyperlink"/>
            <w:noProof/>
          </w:rPr>
          <w:t>of</w:t>
        </w:r>
        <w:r w:rsidRPr="00852735">
          <w:rPr>
            <w:rStyle w:val="Hyperlink"/>
            <w:noProof/>
            <w:spacing w:val="-7"/>
          </w:rPr>
          <w:t xml:space="preserve"> </w:t>
        </w:r>
        <w:r w:rsidRPr="00852735">
          <w:rPr>
            <w:rStyle w:val="Hyperlink"/>
            <w:noProof/>
            <w:spacing w:val="-5"/>
          </w:rPr>
          <w:t>EPA</w:t>
        </w:r>
        <w:r>
          <w:rPr>
            <w:noProof/>
            <w:webHidden/>
          </w:rPr>
          <w:tab/>
        </w:r>
        <w:r>
          <w:rPr>
            <w:noProof/>
            <w:webHidden/>
          </w:rPr>
          <w:fldChar w:fldCharType="begin"/>
        </w:r>
        <w:r>
          <w:rPr>
            <w:noProof/>
            <w:webHidden/>
          </w:rPr>
          <w:instrText xml:space="preserve"> PAGEREF _Toc158035502 \h </w:instrText>
        </w:r>
        <w:r>
          <w:rPr>
            <w:noProof/>
            <w:webHidden/>
          </w:rPr>
        </w:r>
        <w:r>
          <w:rPr>
            <w:noProof/>
            <w:webHidden/>
          </w:rPr>
          <w:fldChar w:fldCharType="separate"/>
        </w:r>
        <w:r>
          <w:rPr>
            <w:noProof/>
            <w:webHidden/>
          </w:rPr>
          <w:t>9</w:t>
        </w:r>
        <w:r>
          <w:rPr>
            <w:noProof/>
            <w:webHidden/>
          </w:rPr>
          <w:fldChar w:fldCharType="end"/>
        </w:r>
      </w:hyperlink>
    </w:p>
    <w:p w14:paraId="173E736B" w14:textId="089BD194" w:rsidR="00765E99" w:rsidRDefault="00765E99">
      <w:pPr>
        <w:pStyle w:val="TOC2"/>
        <w:tabs>
          <w:tab w:val="right" w:pos="9680"/>
        </w:tabs>
        <w:rPr>
          <w:rFonts w:asciiTheme="minorHAnsi" w:eastAsiaTheme="minorEastAsia" w:hAnsiTheme="minorHAnsi" w:cstheme="minorBidi"/>
          <w:noProof/>
          <w:kern w:val="2"/>
          <w:lang w:val="en-GB" w:eastAsia="en-GB"/>
          <w14:ligatures w14:val="standardContextual"/>
        </w:rPr>
      </w:pPr>
      <w:hyperlink w:anchor="_Toc158035503" w:history="1">
        <w:r w:rsidRPr="00852735">
          <w:rPr>
            <w:rStyle w:val="Hyperlink"/>
            <w:noProof/>
          </w:rPr>
          <w:t>Overall</w:t>
        </w:r>
        <w:r w:rsidRPr="00852735">
          <w:rPr>
            <w:rStyle w:val="Hyperlink"/>
            <w:noProof/>
            <w:spacing w:val="-7"/>
          </w:rPr>
          <w:t xml:space="preserve"> </w:t>
        </w:r>
        <w:r w:rsidRPr="00852735">
          <w:rPr>
            <w:rStyle w:val="Hyperlink"/>
            <w:noProof/>
            <w:spacing w:val="-2"/>
          </w:rPr>
          <w:t>Grades</w:t>
        </w:r>
        <w:r>
          <w:rPr>
            <w:noProof/>
            <w:webHidden/>
          </w:rPr>
          <w:tab/>
        </w:r>
        <w:r>
          <w:rPr>
            <w:noProof/>
            <w:webHidden/>
          </w:rPr>
          <w:fldChar w:fldCharType="begin"/>
        </w:r>
        <w:r>
          <w:rPr>
            <w:noProof/>
            <w:webHidden/>
          </w:rPr>
          <w:instrText xml:space="preserve"> PAGEREF _Toc158035503 \h </w:instrText>
        </w:r>
        <w:r>
          <w:rPr>
            <w:noProof/>
            <w:webHidden/>
          </w:rPr>
        </w:r>
        <w:r>
          <w:rPr>
            <w:noProof/>
            <w:webHidden/>
          </w:rPr>
          <w:fldChar w:fldCharType="separate"/>
        </w:r>
        <w:r>
          <w:rPr>
            <w:noProof/>
            <w:webHidden/>
          </w:rPr>
          <w:t>9</w:t>
        </w:r>
        <w:r>
          <w:rPr>
            <w:noProof/>
            <w:webHidden/>
          </w:rPr>
          <w:fldChar w:fldCharType="end"/>
        </w:r>
      </w:hyperlink>
    </w:p>
    <w:p w14:paraId="51DE88BE" w14:textId="568DB388" w:rsidR="00765E99" w:rsidRDefault="00765E99">
      <w:pPr>
        <w:pStyle w:val="TOC2"/>
        <w:tabs>
          <w:tab w:val="right" w:pos="9680"/>
        </w:tabs>
        <w:rPr>
          <w:rFonts w:asciiTheme="minorHAnsi" w:eastAsiaTheme="minorEastAsia" w:hAnsiTheme="minorHAnsi" w:cstheme="minorBidi"/>
          <w:noProof/>
          <w:kern w:val="2"/>
          <w:lang w:val="en-GB" w:eastAsia="en-GB"/>
          <w14:ligatures w14:val="standardContextual"/>
        </w:rPr>
      </w:pPr>
      <w:hyperlink w:anchor="_Toc158035504" w:history="1">
        <w:r w:rsidRPr="00852735">
          <w:rPr>
            <w:rStyle w:val="Hyperlink"/>
            <w:noProof/>
          </w:rPr>
          <w:t>EPA Re-sits</w:t>
        </w:r>
        <w:r>
          <w:rPr>
            <w:noProof/>
            <w:webHidden/>
          </w:rPr>
          <w:tab/>
        </w:r>
        <w:r>
          <w:rPr>
            <w:noProof/>
            <w:webHidden/>
          </w:rPr>
          <w:fldChar w:fldCharType="begin"/>
        </w:r>
        <w:r>
          <w:rPr>
            <w:noProof/>
            <w:webHidden/>
          </w:rPr>
          <w:instrText xml:space="preserve"> PAGEREF _Toc158035504 \h </w:instrText>
        </w:r>
        <w:r>
          <w:rPr>
            <w:noProof/>
            <w:webHidden/>
          </w:rPr>
        </w:r>
        <w:r>
          <w:rPr>
            <w:noProof/>
            <w:webHidden/>
          </w:rPr>
          <w:fldChar w:fldCharType="separate"/>
        </w:r>
        <w:r>
          <w:rPr>
            <w:noProof/>
            <w:webHidden/>
          </w:rPr>
          <w:t>9</w:t>
        </w:r>
        <w:r>
          <w:rPr>
            <w:noProof/>
            <w:webHidden/>
          </w:rPr>
          <w:fldChar w:fldCharType="end"/>
        </w:r>
      </w:hyperlink>
    </w:p>
    <w:p w14:paraId="6130B5B1" w14:textId="454DA023" w:rsidR="00765E99" w:rsidRDefault="00765E99">
      <w:pPr>
        <w:pStyle w:val="TOC2"/>
        <w:tabs>
          <w:tab w:val="right" w:pos="9680"/>
        </w:tabs>
        <w:rPr>
          <w:rFonts w:asciiTheme="minorHAnsi" w:eastAsiaTheme="minorEastAsia" w:hAnsiTheme="minorHAnsi" w:cstheme="minorBidi"/>
          <w:noProof/>
          <w:kern w:val="2"/>
          <w:lang w:val="en-GB" w:eastAsia="en-GB"/>
          <w14:ligatures w14:val="standardContextual"/>
        </w:rPr>
      </w:pPr>
      <w:hyperlink w:anchor="_Toc158035505" w:history="1">
        <w:r w:rsidRPr="00852735">
          <w:rPr>
            <w:rStyle w:val="Hyperlink"/>
            <w:noProof/>
          </w:rPr>
          <w:t>EPA</w:t>
        </w:r>
        <w:r w:rsidRPr="00852735">
          <w:rPr>
            <w:rStyle w:val="Hyperlink"/>
            <w:noProof/>
            <w:spacing w:val="-4"/>
          </w:rPr>
          <w:t xml:space="preserve"> </w:t>
        </w:r>
        <w:r w:rsidRPr="00852735">
          <w:rPr>
            <w:rStyle w:val="Hyperlink"/>
            <w:noProof/>
          </w:rPr>
          <w:t>Re-</w:t>
        </w:r>
        <w:r w:rsidRPr="00852735">
          <w:rPr>
            <w:rStyle w:val="Hyperlink"/>
            <w:noProof/>
            <w:spacing w:val="-4"/>
          </w:rPr>
          <w:t>take</w:t>
        </w:r>
        <w:r>
          <w:rPr>
            <w:noProof/>
            <w:webHidden/>
          </w:rPr>
          <w:tab/>
        </w:r>
        <w:r>
          <w:rPr>
            <w:noProof/>
            <w:webHidden/>
          </w:rPr>
          <w:fldChar w:fldCharType="begin"/>
        </w:r>
        <w:r>
          <w:rPr>
            <w:noProof/>
            <w:webHidden/>
          </w:rPr>
          <w:instrText xml:space="preserve"> PAGEREF _Toc158035505 \h </w:instrText>
        </w:r>
        <w:r>
          <w:rPr>
            <w:noProof/>
            <w:webHidden/>
          </w:rPr>
        </w:r>
        <w:r>
          <w:rPr>
            <w:noProof/>
            <w:webHidden/>
          </w:rPr>
          <w:fldChar w:fldCharType="separate"/>
        </w:r>
        <w:r>
          <w:rPr>
            <w:noProof/>
            <w:webHidden/>
          </w:rPr>
          <w:t>9</w:t>
        </w:r>
        <w:r>
          <w:rPr>
            <w:noProof/>
            <w:webHidden/>
          </w:rPr>
          <w:fldChar w:fldCharType="end"/>
        </w:r>
      </w:hyperlink>
    </w:p>
    <w:p w14:paraId="24B72AE2" w14:textId="571F6D4C" w:rsidR="00765E99" w:rsidRDefault="00765E99">
      <w:pPr>
        <w:pStyle w:val="TOC2"/>
        <w:tabs>
          <w:tab w:val="right" w:pos="9680"/>
        </w:tabs>
        <w:rPr>
          <w:rFonts w:asciiTheme="minorHAnsi" w:eastAsiaTheme="minorEastAsia" w:hAnsiTheme="minorHAnsi" w:cstheme="minorBidi"/>
          <w:noProof/>
          <w:kern w:val="2"/>
          <w:lang w:val="en-GB" w:eastAsia="en-GB"/>
          <w14:ligatures w14:val="standardContextual"/>
        </w:rPr>
      </w:pPr>
      <w:hyperlink w:anchor="_Toc158035506" w:history="1">
        <w:r w:rsidRPr="00852735">
          <w:rPr>
            <w:rStyle w:val="Hyperlink"/>
            <w:noProof/>
          </w:rPr>
          <w:t>Certification</w:t>
        </w:r>
        <w:r>
          <w:rPr>
            <w:noProof/>
            <w:webHidden/>
          </w:rPr>
          <w:tab/>
        </w:r>
        <w:r>
          <w:rPr>
            <w:noProof/>
            <w:webHidden/>
          </w:rPr>
          <w:fldChar w:fldCharType="begin"/>
        </w:r>
        <w:r>
          <w:rPr>
            <w:noProof/>
            <w:webHidden/>
          </w:rPr>
          <w:instrText xml:space="preserve"> PAGEREF _Toc158035506 \h </w:instrText>
        </w:r>
        <w:r>
          <w:rPr>
            <w:noProof/>
            <w:webHidden/>
          </w:rPr>
        </w:r>
        <w:r>
          <w:rPr>
            <w:noProof/>
            <w:webHidden/>
          </w:rPr>
          <w:fldChar w:fldCharType="separate"/>
        </w:r>
        <w:r>
          <w:rPr>
            <w:noProof/>
            <w:webHidden/>
          </w:rPr>
          <w:t>10</w:t>
        </w:r>
        <w:r>
          <w:rPr>
            <w:noProof/>
            <w:webHidden/>
          </w:rPr>
          <w:fldChar w:fldCharType="end"/>
        </w:r>
      </w:hyperlink>
    </w:p>
    <w:p w14:paraId="21F4E2F1" w14:textId="244B75E6" w:rsidR="00765E99" w:rsidRDefault="00765E99">
      <w:pPr>
        <w:pStyle w:val="TOC2"/>
        <w:tabs>
          <w:tab w:val="right" w:pos="9680"/>
        </w:tabs>
        <w:rPr>
          <w:rFonts w:asciiTheme="minorHAnsi" w:eastAsiaTheme="minorEastAsia" w:hAnsiTheme="minorHAnsi" w:cstheme="minorBidi"/>
          <w:noProof/>
          <w:kern w:val="2"/>
          <w:lang w:val="en-GB" w:eastAsia="en-GB"/>
          <w14:ligatures w14:val="standardContextual"/>
        </w:rPr>
      </w:pPr>
      <w:hyperlink w:anchor="_Toc158035507" w:history="1">
        <w:r w:rsidRPr="00852735">
          <w:rPr>
            <w:rStyle w:val="Hyperlink"/>
            <w:noProof/>
          </w:rPr>
          <w:t>Applying</w:t>
        </w:r>
        <w:r w:rsidRPr="00852735">
          <w:rPr>
            <w:rStyle w:val="Hyperlink"/>
            <w:noProof/>
            <w:spacing w:val="-9"/>
          </w:rPr>
          <w:t xml:space="preserve"> </w:t>
        </w:r>
        <w:r w:rsidRPr="00852735">
          <w:rPr>
            <w:rStyle w:val="Hyperlink"/>
            <w:noProof/>
          </w:rPr>
          <w:t>for</w:t>
        </w:r>
        <w:r w:rsidRPr="00852735">
          <w:rPr>
            <w:rStyle w:val="Hyperlink"/>
            <w:noProof/>
            <w:spacing w:val="-6"/>
          </w:rPr>
          <w:t xml:space="preserve"> </w:t>
        </w:r>
        <w:r w:rsidRPr="00852735">
          <w:rPr>
            <w:rStyle w:val="Hyperlink"/>
            <w:noProof/>
          </w:rPr>
          <w:t>CIPD</w:t>
        </w:r>
        <w:r w:rsidRPr="00852735">
          <w:rPr>
            <w:rStyle w:val="Hyperlink"/>
            <w:noProof/>
            <w:spacing w:val="-5"/>
          </w:rPr>
          <w:t xml:space="preserve"> </w:t>
        </w:r>
        <w:r w:rsidRPr="00852735">
          <w:rPr>
            <w:rStyle w:val="Hyperlink"/>
            <w:noProof/>
          </w:rPr>
          <w:t>Professional</w:t>
        </w:r>
        <w:r w:rsidRPr="00852735">
          <w:rPr>
            <w:rStyle w:val="Hyperlink"/>
            <w:noProof/>
            <w:spacing w:val="-6"/>
          </w:rPr>
          <w:t xml:space="preserve"> </w:t>
        </w:r>
        <w:r w:rsidRPr="00852735">
          <w:rPr>
            <w:rStyle w:val="Hyperlink"/>
            <w:noProof/>
            <w:spacing w:val="-2"/>
          </w:rPr>
          <w:t>Membership</w:t>
        </w:r>
        <w:r>
          <w:rPr>
            <w:noProof/>
            <w:webHidden/>
          </w:rPr>
          <w:tab/>
        </w:r>
        <w:r>
          <w:rPr>
            <w:noProof/>
            <w:webHidden/>
          </w:rPr>
          <w:fldChar w:fldCharType="begin"/>
        </w:r>
        <w:r>
          <w:rPr>
            <w:noProof/>
            <w:webHidden/>
          </w:rPr>
          <w:instrText xml:space="preserve"> PAGEREF _Toc158035507 \h </w:instrText>
        </w:r>
        <w:r>
          <w:rPr>
            <w:noProof/>
            <w:webHidden/>
          </w:rPr>
        </w:r>
        <w:r>
          <w:rPr>
            <w:noProof/>
            <w:webHidden/>
          </w:rPr>
          <w:fldChar w:fldCharType="separate"/>
        </w:r>
        <w:r>
          <w:rPr>
            <w:noProof/>
            <w:webHidden/>
          </w:rPr>
          <w:t>10</w:t>
        </w:r>
        <w:r>
          <w:rPr>
            <w:noProof/>
            <w:webHidden/>
          </w:rPr>
          <w:fldChar w:fldCharType="end"/>
        </w:r>
      </w:hyperlink>
    </w:p>
    <w:p w14:paraId="4AB2EBED" w14:textId="2FB21C31" w:rsidR="00765E99" w:rsidRDefault="00765E99">
      <w:pPr>
        <w:pStyle w:val="TOC1"/>
        <w:tabs>
          <w:tab w:val="right" w:pos="9680"/>
        </w:tabs>
        <w:rPr>
          <w:rFonts w:asciiTheme="minorHAnsi" w:eastAsiaTheme="minorEastAsia" w:hAnsiTheme="minorHAnsi" w:cstheme="minorBidi"/>
          <w:noProof/>
          <w:kern w:val="2"/>
          <w:lang w:val="en-GB" w:eastAsia="en-GB"/>
          <w14:ligatures w14:val="standardContextual"/>
        </w:rPr>
      </w:pPr>
      <w:hyperlink w:anchor="_Toc158035508" w:history="1">
        <w:r w:rsidRPr="00852735">
          <w:rPr>
            <w:rStyle w:val="Hyperlink"/>
            <w:noProof/>
          </w:rPr>
          <w:t>Section</w:t>
        </w:r>
        <w:r w:rsidRPr="00852735">
          <w:rPr>
            <w:rStyle w:val="Hyperlink"/>
            <w:noProof/>
            <w:spacing w:val="-2"/>
          </w:rPr>
          <w:t xml:space="preserve"> </w:t>
        </w:r>
        <w:r w:rsidRPr="00852735">
          <w:rPr>
            <w:rStyle w:val="Hyperlink"/>
            <w:noProof/>
          </w:rPr>
          <w:t>7:</w:t>
        </w:r>
        <w:r w:rsidRPr="00852735">
          <w:rPr>
            <w:rStyle w:val="Hyperlink"/>
            <w:noProof/>
            <w:spacing w:val="-5"/>
          </w:rPr>
          <w:t xml:space="preserve"> </w:t>
        </w:r>
        <w:r w:rsidRPr="00852735">
          <w:rPr>
            <w:rStyle w:val="Hyperlink"/>
            <w:noProof/>
            <w:spacing w:val="-2"/>
          </w:rPr>
          <w:t>Resources</w:t>
        </w:r>
        <w:r>
          <w:rPr>
            <w:noProof/>
            <w:webHidden/>
          </w:rPr>
          <w:tab/>
        </w:r>
        <w:r>
          <w:rPr>
            <w:noProof/>
            <w:webHidden/>
          </w:rPr>
          <w:fldChar w:fldCharType="begin"/>
        </w:r>
        <w:r>
          <w:rPr>
            <w:noProof/>
            <w:webHidden/>
          </w:rPr>
          <w:instrText xml:space="preserve"> PAGEREF _Toc158035508 \h </w:instrText>
        </w:r>
        <w:r>
          <w:rPr>
            <w:noProof/>
            <w:webHidden/>
          </w:rPr>
        </w:r>
        <w:r>
          <w:rPr>
            <w:noProof/>
            <w:webHidden/>
          </w:rPr>
          <w:fldChar w:fldCharType="separate"/>
        </w:r>
        <w:r>
          <w:rPr>
            <w:noProof/>
            <w:webHidden/>
          </w:rPr>
          <w:t>10</w:t>
        </w:r>
        <w:r>
          <w:rPr>
            <w:noProof/>
            <w:webHidden/>
          </w:rPr>
          <w:fldChar w:fldCharType="end"/>
        </w:r>
      </w:hyperlink>
    </w:p>
    <w:p w14:paraId="46708A37" w14:textId="4D11BBAA" w:rsidR="00793C21" w:rsidRDefault="00793C21" w:rsidP="00793C21">
      <w:pPr>
        <w:tabs>
          <w:tab w:val="left" w:pos="8650"/>
        </w:tabs>
        <w:spacing w:before="279"/>
        <w:ind w:left="100" w:right="131"/>
        <w:rPr>
          <w:b/>
          <w:color w:val="57585B"/>
          <w:sz w:val="28"/>
        </w:rPr>
      </w:pPr>
      <w:r>
        <w:rPr>
          <w:b/>
          <w:color w:val="57585B"/>
          <w:sz w:val="28"/>
        </w:rPr>
        <w:fldChar w:fldCharType="end"/>
      </w:r>
    </w:p>
    <w:p w14:paraId="46708A44" w14:textId="77777777" w:rsidR="00C70459" w:rsidRDefault="00C70459">
      <w:pPr>
        <w:spacing w:line="293" w:lineRule="exact"/>
        <w:rPr>
          <w:rFonts w:ascii="Symbol" w:hAnsi="Symbol"/>
          <w:sz w:val="24"/>
        </w:rPr>
        <w:sectPr w:rsidR="00C70459" w:rsidSect="008D136F">
          <w:footerReference w:type="default" r:id="rId17"/>
          <w:pgSz w:w="11910" w:h="16840"/>
          <w:pgMar w:top="1360" w:right="880" w:bottom="1100" w:left="1340" w:header="0" w:footer="919" w:gutter="0"/>
          <w:pgNumType w:start="2"/>
          <w:cols w:space="720"/>
        </w:sectPr>
      </w:pPr>
    </w:p>
    <w:p w14:paraId="46708A45" w14:textId="77777777" w:rsidR="00C70459" w:rsidRPr="004E3A0A" w:rsidRDefault="00E938C4" w:rsidP="004E3A0A">
      <w:pPr>
        <w:pStyle w:val="Heading1"/>
      </w:pPr>
      <w:bookmarkStart w:id="3" w:name="_Toc158035486"/>
      <w:r w:rsidRPr="004E3A0A">
        <w:lastRenderedPageBreak/>
        <w:t>Section 1: Introduction</w:t>
      </w:r>
      <w:bookmarkEnd w:id="3"/>
    </w:p>
    <w:p w14:paraId="46708A46" w14:textId="77777777" w:rsidR="00C70459" w:rsidRPr="00755DE1" w:rsidRDefault="00E938C4">
      <w:pPr>
        <w:pStyle w:val="BodyText"/>
        <w:spacing w:before="255" w:line="276" w:lineRule="auto"/>
        <w:ind w:left="100"/>
      </w:pPr>
      <w:r w:rsidRPr="00755DE1">
        <w:t>This</w:t>
      </w:r>
      <w:r w:rsidRPr="00755DE1">
        <w:rPr>
          <w:spacing w:val="-2"/>
        </w:rPr>
        <w:t xml:space="preserve"> </w:t>
      </w:r>
      <w:r w:rsidRPr="00755DE1">
        <w:t>document</w:t>
      </w:r>
      <w:r w:rsidRPr="00755DE1">
        <w:rPr>
          <w:spacing w:val="-1"/>
        </w:rPr>
        <w:t xml:space="preserve"> </w:t>
      </w:r>
      <w:r w:rsidRPr="00755DE1">
        <w:t>is</w:t>
      </w:r>
      <w:r w:rsidRPr="00755DE1">
        <w:rPr>
          <w:spacing w:val="-4"/>
        </w:rPr>
        <w:t xml:space="preserve"> </w:t>
      </w:r>
      <w:r w:rsidRPr="00755DE1">
        <w:t>for</w:t>
      </w:r>
      <w:r w:rsidRPr="00755DE1">
        <w:rPr>
          <w:spacing w:val="-2"/>
        </w:rPr>
        <w:t xml:space="preserve"> </w:t>
      </w:r>
      <w:r w:rsidRPr="00755DE1">
        <w:t>apprentices,</w:t>
      </w:r>
      <w:r w:rsidRPr="00755DE1">
        <w:rPr>
          <w:spacing w:val="-1"/>
        </w:rPr>
        <w:t xml:space="preserve"> </w:t>
      </w:r>
      <w:r w:rsidRPr="00755DE1">
        <w:t>employers</w:t>
      </w:r>
      <w:r w:rsidRPr="00755DE1">
        <w:rPr>
          <w:spacing w:val="-4"/>
        </w:rPr>
        <w:t xml:space="preserve"> </w:t>
      </w:r>
      <w:r w:rsidRPr="00755DE1">
        <w:t>and</w:t>
      </w:r>
      <w:r w:rsidRPr="00755DE1">
        <w:rPr>
          <w:spacing w:val="-4"/>
        </w:rPr>
        <w:t xml:space="preserve"> </w:t>
      </w:r>
      <w:r w:rsidRPr="00755DE1">
        <w:t>training</w:t>
      </w:r>
      <w:r w:rsidRPr="00755DE1">
        <w:rPr>
          <w:spacing w:val="-3"/>
        </w:rPr>
        <w:t xml:space="preserve"> </w:t>
      </w:r>
      <w:r w:rsidRPr="00755DE1">
        <w:t>providers who</w:t>
      </w:r>
      <w:r w:rsidRPr="00755DE1">
        <w:rPr>
          <w:spacing w:val="-4"/>
        </w:rPr>
        <w:t xml:space="preserve"> </w:t>
      </w:r>
      <w:r w:rsidRPr="00755DE1">
        <w:t>are</w:t>
      </w:r>
      <w:r w:rsidRPr="00755DE1">
        <w:rPr>
          <w:spacing w:val="-2"/>
        </w:rPr>
        <w:t xml:space="preserve"> </w:t>
      </w:r>
      <w:r w:rsidRPr="00755DE1">
        <w:t>contracted</w:t>
      </w:r>
      <w:r w:rsidRPr="00755DE1">
        <w:rPr>
          <w:spacing w:val="-4"/>
        </w:rPr>
        <w:t xml:space="preserve"> </w:t>
      </w:r>
      <w:r w:rsidRPr="00755DE1">
        <w:t>with</w:t>
      </w:r>
      <w:r w:rsidRPr="00755DE1">
        <w:rPr>
          <w:spacing w:val="-4"/>
        </w:rPr>
        <w:t xml:space="preserve"> </w:t>
      </w:r>
      <w:r w:rsidRPr="00755DE1">
        <w:t>the CIPD for EPA of the level 5 L&amp;D Consultant/ Business Partner Apprenticeship. This is:</w:t>
      </w:r>
    </w:p>
    <w:p w14:paraId="46708A47" w14:textId="77777777" w:rsidR="00C70459" w:rsidRPr="00755DE1" w:rsidRDefault="00E938C4">
      <w:pPr>
        <w:pStyle w:val="ListParagraph"/>
        <w:numPr>
          <w:ilvl w:val="0"/>
          <w:numId w:val="4"/>
        </w:numPr>
        <w:tabs>
          <w:tab w:val="left" w:pos="820"/>
        </w:tabs>
        <w:spacing w:line="268" w:lineRule="exact"/>
        <w:rPr>
          <w:rFonts w:ascii="Symbol" w:hAnsi="Symbol"/>
        </w:rPr>
      </w:pPr>
      <w:r w:rsidRPr="00755DE1">
        <w:t>apprentices</w:t>
      </w:r>
      <w:r w:rsidRPr="00755DE1">
        <w:rPr>
          <w:spacing w:val="-6"/>
        </w:rPr>
        <w:t xml:space="preserve"> </w:t>
      </w:r>
      <w:r w:rsidRPr="00755DE1">
        <w:t>who</w:t>
      </w:r>
      <w:r w:rsidRPr="00755DE1">
        <w:rPr>
          <w:spacing w:val="-4"/>
        </w:rPr>
        <w:t xml:space="preserve"> </w:t>
      </w:r>
      <w:r w:rsidRPr="00755DE1">
        <w:t>are</w:t>
      </w:r>
      <w:r w:rsidRPr="00755DE1">
        <w:rPr>
          <w:spacing w:val="-5"/>
        </w:rPr>
        <w:t xml:space="preserve"> </w:t>
      </w:r>
      <w:r w:rsidRPr="00755DE1">
        <w:t>registered</w:t>
      </w:r>
      <w:r w:rsidRPr="00755DE1">
        <w:rPr>
          <w:spacing w:val="-6"/>
        </w:rPr>
        <w:t xml:space="preserve"> </w:t>
      </w:r>
      <w:r w:rsidRPr="00755DE1">
        <w:t>with</w:t>
      </w:r>
      <w:r w:rsidRPr="00755DE1">
        <w:rPr>
          <w:spacing w:val="-4"/>
        </w:rPr>
        <w:t xml:space="preserve"> </w:t>
      </w:r>
      <w:r w:rsidRPr="00755DE1">
        <w:t>the</w:t>
      </w:r>
      <w:r w:rsidRPr="00755DE1">
        <w:rPr>
          <w:spacing w:val="-4"/>
        </w:rPr>
        <w:t xml:space="preserve"> </w:t>
      </w:r>
      <w:r w:rsidRPr="00755DE1">
        <w:t>CIPD</w:t>
      </w:r>
      <w:r w:rsidRPr="00755DE1">
        <w:rPr>
          <w:spacing w:val="-4"/>
        </w:rPr>
        <w:t xml:space="preserve"> </w:t>
      </w:r>
      <w:r w:rsidRPr="00755DE1">
        <w:t>to</w:t>
      </w:r>
      <w:r w:rsidRPr="00755DE1">
        <w:rPr>
          <w:spacing w:val="-6"/>
        </w:rPr>
        <w:t xml:space="preserve"> </w:t>
      </w:r>
      <w:r w:rsidRPr="00755DE1">
        <w:t>undertake</w:t>
      </w:r>
      <w:r w:rsidRPr="00755DE1">
        <w:rPr>
          <w:spacing w:val="-5"/>
        </w:rPr>
        <w:t xml:space="preserve"> EPA</w:t>
      </w:r>
    </w:p>
    <w:p w14:paraId="46708A48" w14:textId="77777777" w:rsidR="00C70459" w:rsidRPr="00755DE1" w:rsidRDefault="00E938C4">
      <w:pPr>
        <w:pStyle w:val="ListParagraph"/>
        <w:numPr>
          <w:ilvl w:val="0"/>
          <w:numId w:val="4"/>
        </w:numPr>
        <w:tabs>
          <w:tab w:val="left" w:pos="820"/>
        </w:tabs>
        <w:spacing w:before="38"/>
        <w:rPr>
          <w:rFonts w:ascii="Symbol" w:hAnsi="Symbol"/>
        </w:rPr>
      </w:pPr>
      <w:r w:rsidRPr="00755DE1">
        <w:t>employers</w:t>
      </w:r>
      <w:r w:rsidRPr="00755DE1">
        <w:rPr>
          <w:spacing w:val="-9"/>
        </w:rPr>
        <w:t xml:space="preserve"> </w:t>
      </w:r>
      <w:r w:rsidRPr="00755DE1">
        <w:t>who</w:t>
      </w:r>
      <w:r w:rsidRPr="00755DE1">
        <w:rPr>
          <w:spacing w:val="-3"/>
        </w:rPr>
        <w:t xml:space="preserve"> </w:t>
      </w:r>
      <w:r w:rsidRPr="00755DE1">
        <w:t>intentionally</w:t>
      </w:r>
      <w:r w:rsidRPr="00755DE1">
        <w:rPr>
          <w:spacing w:val="-4"/>
        </w:rPr>
        <w:t xml:space="preserve"> </w:t>
      </w:r>
      <w:r w:rsidRPr="00755DE1">
        <w:t>selected</w:t>
      </w:r>
      <w:r w:rsidRPr="00755DE1">
        <w:rPr>
          <w:spacing w:val="-6"/>
        </w:rPr>
        <w:t xml:space="preserve"> </w:t>
      </w:r>
      <w:r w:rsidRPr="00755DE1">
        <w:t>the</w:t>
      </w:r>
      <w:r w:rsidRPr="00755DE1">
        <w:rPr>
          <w:spacing w:val="-5"/>
        </w:rPr>
        <w:t xml:space="preserve"> </w:t>
      </w:r>
      <w:r w:rsidRPr="00755DE1">
        <w:t>CIPD</w:t>
      </w:r>
      <w:r w:rsidRPr="00755DE1">
        <w:rPr>
          <w:spacing w:val="-6"/>
        </w:rPr>
        <w:t xml:space="preserve"> </w:t>
      </w:r>
      <w:r w:rsidRPr="00755DE1">
        <w:t>to</w:t>
      </w:r>
      <w:r w:rsidRPr="00755DE1">
        <w:rPr>
          <w:spacing w:val="-7"/>
        </w:rPr>
        <w:t xml:space="preserve"> </w:t>
      </w:r>
      <w:r w:rsidRPr="00755DE1">
        <w:t>conduct</w:t>
      </w:r>
      <w:r w:rsidRPr="00755DE1">
        <w:rPr>
          <w:spacing w:val="-4"/>
        </w:rPr>
        <w:t xml:space="preserve"> </w:t>
      </w:r>
      <w:r w:rsidRPr="00755DE1">
        <w:t>EPA</w:t>
      </w:r>
      <w:r w:rsidRPr="00755DE1">
        <w:rPr>
          <w:spacing w:val="-7"/>
        </w:rPr>
        <w:t xml:space="preserve"> </w:t>
      </w:r>
      <w:r w:rsidRPr="00755DE1">
        <w:t>for</w:t>
      </w:r>
      <w:r w:rsidRPr="00755DE1">
        <w:rPr>
          <w:spacing w:val="-5"/>
        </w:rPr>
        <w:t xml:space="preserve"> </w:t>
      </w:r>
      <w:r w:rsidRPr="00755DE1">
        <w:t>their</w:t>
      </w:r>
      <w:r w:rsidRPr="00755DE1">
        <w:rPr>
          <w:spacing w:val="-5"/>
        </w:rPr>
        <w:t xml:space="preserve"> </w:t>
      </w:r>
      <w:r w:rsidRPr="00755DE1">
        <w:rPr>
          <w:spacing w:val="-2"/>
        </w:rPr>
        <w:t>apprentice/s</w:t>
      </w:r>
    </w:p>
    <w:p w14:paraId="46708A49" w14:textId="77777777" w:rsidR="00C70459" w:rsidRPr="00755DE1" w:rsidRDefault="00E938C4">
      <w:pPr>
        <w:pStyle w:val="ListParagraph"/>
        <w:numPr>
          <w:ilvl w:val="0"/>
          <w:numId w:val="4"/>
        </w:numPr>
        <w:tabs>
          <w:tab w:val="left" w:pos="820"/>
        </w:tabs>
        <w:spacing w:before="35" w:line="273" w:lineRule="auto"/>
        <w:ind w:right="911"/>
        <w:rPr>
          <w:rFonts w:ascii="Symbol" w:hAnsi="Symbol"/>
        </w:rPr>
      </w:pPr>
      <w:r w:rsidRPr="00755DE1">
        <w:t>training</w:t>
      </w:r>
      <w:r w:rsidRPr="00755DE1">
        <w:rPr>
          <w:spacing w:val="-3"/>
        </w:rPr>
        <w:t xml:space="preserve"> </w:t>
      </w:r>
      <w:r w:rsidRPr="00755DE1">
        <w:t>providers</w:t>
      </w:r>
      <w:r w:rsidRPr="00755DE1">
        <w:rPr>
          <w:spacing w:val="-2"/>
        </w:rPr>
        <w:t xml:space="preserve"> </w:t>
      </w:r>
      <w:r w:rsidRPr="00755DE1">
        <w:t>who</w:t>
      </w:r>
      <w:r w:rsidRPr="00755DE1">
        <w:rPr>
          <w:spacing w:val="-5"/>
        </w:rPr>
        <w:t xml:space="preserve"> </w:t>
      </w:r>
      <w:r w:rsidRPr="00755DE1">
        <w:t>signed</w:t>
      </w:r>
      <w:r w:rsidRPr="00755DE1">
        <w:rPr>
          <w:spacing w:val="-2"/>
        </w:rPr>
        <w:t xml:space="preserve"> </w:t>
      </w:r>
      <w:r w:rsidRPr="00755DE1">
        <w:t>the</w:t>
      </w:r>
      <w:r w:rsidRPr="00755DE1">
        <w:rPr>
          <w:spacing w:val="-5"/>
        </w:rPr>
        <w:t xml:space="preserve"> </w:t>
      </w:r>
      <w:r w:rsidRPr="00755DE1">
        <w:t>CIPD’s</w:t>
      </w:r>
      <w:r w:rsidRPr="00755DE1">
        <w:rPr>
          <w:spacing w:val="-2"/>
        </w:rPr>
        <w:t xml:space="preserve"> </w:t>
      </w:r>
      <w:r w:rsidRPr="00755DE1">
        <w:t>EPA</w:t>
      </w:r>
      <w:r w:rsidRPr="00755DE1">
        <w:rPr>
          <w:spacing w:val="-3"/>
        </w:rPr>
        <w:t xml:space="preserve"> </w:t>
      </w:r>
      <w:r w:rsidRPr="00755DE1">
        <w:t>contract</w:t>
      </w:r>
      <w:r w:rsidRPr="00755DE1">
        <w:rPr>
          <w:spacing w:val="-1"/>
        </w:rPr>
        <w:t xml:space="preserve"> </w:t>
      </w:r>
      <w:r w:rsidRPr="00755DE1">
        <w:t>agreement</w:t>
      </w:r>
      <w:r w:rsidRPr="00755DE1">
        <w:rPr>
          <w:spacing w:val="-4"/>
        </w:rPr>
        <w:t xml:space="preserve"> </w:t>
      </w:r>
      <w:r w:rsidRPr="00755DE1">
        <w:t>on</w:t>
      </w:r>
      <w:r w:rsidRPr="00755DE1">
        <w:rPr>
          <w:spacing w:val="-3"/>
        </w:rPr>
        <w:t xml:space="preserve"> </w:t>
      </w:r>
      <w:r w:rsidRPr="00755DE1">
        <w:t>behalf</w:t>
      </w:r>
      <w:r w:rsidRPr="00755DE1">
        <w:rPr>
          <w:spacing w:val="-1"/>
        </w:rPr>
        <w:t xml:space="preserve"> </w:t>
      </w:r>
      <w:r w:rsidRPr="00755DE1">
        <w:t>of</w:t>
      </w:r>
      <w:r w:rsidRPr="00755DE1">
        <w:rPr>
          <w:spacing w:val="-1"/>
        </w:rPr>
        <w:t xml:space="preserve"> </w:t>
      </w:r>
      <w:r w:rsidRPr="00755DE1">
        <w:t xml:space="preserve">an </w:t>
      </w:r>
      <w:r w:rsidRPr="00755DE1">
        <w:rPr>
          <w:spacing w:val="-2"/>
        </w:rPr>
        <w:t>employer.</w:t>
      </w:r>
    </w:p>
    <w:p w14:paraId="46708A4A" w14:textId="77777777" w:rsidR="00C70459" w:rsidRPr="00755DE1" w:rsidRDefault="00C70459">
      <w:pPr>
        <w:pStyle w:val="BodyText"/>
        <w:spacing w:before="40"/>
      </w:pPr>
    </w:p>
    <w:p w14:paraId="46708A4B" w14:textId="77777777" w:rsidR="00C70459" w:rsidRPr="00755DE1" w:rsidRDefault="00E938C4">
      <w:pPr>
        <w:pStyle w:val="BodyText"/>
        <w:spacing w:line="276" w:lineRule="auto"/>
        <w:ind w:left="100" w:right="118"/>
      </w:pPr>
      <w:r w:rsidRPr="00755DE1">
        <w:t>This</w:t>
      </w:r>
      <w:r w:rsidRPr="00755DE1">
        <w:rPr>
          <w:spacing w:val="-1"/>
        </w:rPr>
        <w:t xml:space="preserve"> </w:t>
      </w:r>
      <w:r w:rsidRPr="00755DE1">
        <w:t>guide</w:t>
      </w:r>
      <w:r w:rsidRPr="00755DE1">
        <w:rPr>
          <w:spacing w:val="-2"/>
        </w:rPr>
        <w:t xml:space="preserve"> </w:t>
      </w:r>
      <w:r w:rsidRPr="00755DE1">
        <w:t>will</w:t>
      </w:r>
      <w:r w:rsidRPr="00755DE1">
        <w:rPr>
          <w:spacing w:val="-2"/>
        </w:rPr>
        <w:t xml:space="preserve"> </w:t>
      </w:r>
      <w:r w:rsidRPr="00755DE1">
        <w:t>cover information</w:t>
      </w:r>
      <w:r w:rsidRPr="00755DE1">
        <w:rPr>
          <w:spacing w:val="-2"/>
        </w:rPr>
        <w:t xml:space="preserve"> </w:t>
      </w:r>
      <w:r w:rsidRPr="00755DE1">
        <w:t>about</w:t>
      </w:r>
      <w:r w:rsidRPr="00755DE1">
        <w:rPr>
          <w:spacing w:val="-3"/>
        </w:rPr>
        <w:t xml:space="preserve"> </w:t>
      </w:r>
      <w:r w:rsidRPr="00755DE1">
        <w:t>the</w:t>
      </w:r>
      <w:r w:rsidRPr="00755DE1">
        <w:rPr>
          <w:spacing w:val="-2"/>
        </w:rPr>
        <w:t xml:space="preserve"> </w:t>
      </w:r>
      <w:r w:rsidRPr="00755DE1">
        <w:t>CIPD</w:t>
      </w:r>
      <w:r w:rsidRPr="00755DE1">
        <w:rPr>
          <w:spacing w:val="-7"/>
        </w:rPr>
        <w:t xml:space="preserve"> </w:t>
      </w:r>
      <w:r w:rsidRPr="00755DE1">
        <w:t>as</w:t>
      </w:r>
      <w:r w:rsidRPr="00755DE1">
        <w:rPr>
          <w:spacing w:val="-2"/>
        </w:rPr>
        <w:t xml:space="preserve"> </w:t>
      </w:r>
      <w:r w:rsidRPr="00755DE1">
        <w:t>an</w:t>
      </w:r>
      <w:r w:rsidRPr="00755DE1">
        <w:rPr>
          <w:spacing w:val="-2"/>
        </w:rPr>
        <w:t xml:space="preserve"> </w:t>
      </w:r>
      <w:r w:rsidRPr="00755DE1">
        <w:t>EPA</w:t>
      </w:r>
      <w:r w:rsidRPr="00755DE1">
        <w:rPr>
          <w:spacing w:val="-2"/>
        </w:rPr>
        <w:t xml:space="preserve"> </w:t>
      </w:r>
      <w:r w:rsidRPr="00755DE1">
        <w:t>organisation</w:t>
      </w:r>
      <w:r w:rsidRPr="00755DE1">
        <w:rPr>
          <w:spacing w:val="-4"/>
        </w:rPr>
        <w:t xml:space="preserve"> </w:t>
      </w:r>
      <w:r w:rsidRPr="00755DE1">
        <w:t>and details</w:t>
      </w:r>
      <w:r w:rsidRPr="00755DE1">
        <w:rPr>
          <w:spacing w:val="-1"/>
        </w:rPr>
        <w:t xml:space="preserve"> </w:t>
      </w:r>
      <w:r w:rsidRPr="00755DE1">
        <w:t>about</w:t>
      </w:r>
      <w:r w:rsidRPr="00755DE1">
        <w:rPr>
          <w:spacing w:val="-3"/>
        </w:rPr>
        <w:t xml:space="preserve"> </w:t>
      </w:r>
      <w:r w:rsidRPr="00755DE1">
        <w:t>the EPA activities, including:</w:t>
      </w:r>
    </w:p>
    <w:p w14:paraId="46708A4C" w14:textId="77777777" w:rsidR="00C70459" w:rsidRPr="00755DE1" w:rsidRDefault="00E938C4">
      <w:pPr>
        <w:pStyle w:val="ListParagraph"/>
        <w:numPr>
          <w:ilvl w:val="0"/>
          <w:numId w:val="4"/>
        </w:numPr>
        <w:tabs>
          <w:tab w:val="left" w:pos="820"/>
        </w:tabs>
        <w:spacing w:line="268" w:lineRule="exact"/>
        <w:rPr>
          <w:rFonts w:ascii="Symbol" w:hAnsi="Symbol"/>
        </w:rPr>
      </w:pPr>
      <w:r w:rsidRPr="00755DE1">
        <w:t>Preparing</w:t>
      </w:r>
      <w:r w:rsidRPr="00755DE1">
        <w:rPr>
          <w:spacing w:val="-6"/>
        </w:rPr>
        <w:t xml:space="preserve"> </w:t>
      </w:r>
      <w:r w:rsidRPr="00755DE1">
        <w:t>for</w:t>
      </w:r>
      <w:r w:rsidRPr="00755DE1">
        <w:rPr>
          <w:spacing w:val="-4"/>
        </w:rPr>
        <w:t xml:space="preserve"> </w:t>
      </w:r>
      <w:r w:rsidRPr="00755DE1">
        <w:rPr>
          <w:spacing w:val="-5"/>
        </w:rPr>
        <w:t>EPA</w:t>
      </w:r>
    </w:p>
    <w:p w14:paraId="46708A4D" w14:textId="77777777" w:rsidR="00C70459" w:rsidRPr="00755DE1" w:rsidRDefault="00E938C4">
      <w:pPr>
        <w:pStyle w:val="ListParagraph"/>
        <w:numPr>
          <w:ilvl w:val="0"/>
          <w:numId w:val="4"/>
        </w:numPr>
        <w:tabs>
          <w:tab w:val="left" w:pos="820"/>
        </w:tabs>
        <w:spacing w:before="38"/>
        <w:rPr>
          <w:rFonts w:ascii="Symbol" w:hAnsi="Symbol"/>
        </w:rPr>
      </w:pPr>
      <w:r w:rsidRPr="00755DE1">
        <w:t>The</w:t>
      </w:r>
      <w:r w:rsidRPr="00755DE1">
        <w:rPr>
          <w:spacing w:val="-2"/>
        </w:rPr>
        <w:t xml:space="preserve"> </w:t>
      </w:r>
      <w:r w:rsidRPr="00755DE1">
        <w:t>EPA</w:t>
      </w:r>
      <w:r w:rsidRPr="00755DE1">
        <w:rPr>
          <w:spacing w:val="-2"/>
        </w:rPr>
        <w:t xml:space="preserve"> Activities</w:t>
      </w:r>
    </w:p>
    <w:p w14:paraId="46708A4E" w14:textId="77777777" w:rsidR="00C70459" w:rsidRPr="00755DE1" w:rsidRDefault="00E938C4">
      <w:pPr>
        <w:pStyle w:val="ListParagraph"/>
        <w:numPr>
          <w:ilvl w:val="0"/>
          <w:numId w:val="4"/>
        </w:numPr>
        <w:tabs>
          <w:tab w:val="left" w:pos="820"/>
        </w:tabs>
        <w:spacing w:before="35"/>
        <w:rPr>
          <w:rFonts w:ascii="Symbol" w:hAnsi="Symbol"/>
        </w:rPr>
      </w:pPr>
      <w:r w:rsidRPr="00755DE1">
        <w:t>Completion</w:t>
      </w:r>
      <w:r w:rsidRPr="00755DE1">
        <w:rPr>
          <w:spacing w:val="-5"/>
        </w:rPr>
        <w:t xml:space="preserve"> </w:t>
      </w:r>
      <w:r w:rsidRPr="00755DE1">
        <w:t>of</w:t>
      </w:r>
      <w:r w:rsidRPr="00755DE1">
        <w:rPr>
          <w:spacing w:val="-5"/>
        </w:rPr>
        <w:t xml:space="preserve"> EPA</w:t>
      </w:r>
    </w:p>
    <w:p w14:paraId="46708A4F" w14:textId="77777777" w:rsidR="00C70459" w:rsidRPr="00755DE1" w:rsidRDefault="00E938C4">
      <w:pPr>
        <w:pStyle w:val="ListParagraph"/>
        <w:numPr>
          <w:ilvl w:val="0"/>
          <w:numId w:val="4"/>
        </w:numPr>
        <w:tabs>
          <w:tab w:val="left" w:pos="820"/>
        </w:tabs>
        <w:spacing w:before="38"/>
        <w:rPr>
          <w:rFonts w:ascii="Symbol" w:hAnsi="Symbol"/>
        </w:rPr>
      </w:pPr>
      <w:r w:rsidRPr="00755DE1">
        <w:rPr>
          <w:spacing w:val="-2"/>
        </w:rPr>
        <w:t>Resources</w:t>
      </w:r>
    </w:p>
    <w:p w14:paraId="46708A50" w14:textId="77777777" w:rsidR="00C70459" w:rsidRDefault="00C70459">
      <w:pPr>
        <w:pStyle w:val="BodyText"/>
        <w:spacing w:before="33"/>
      </w:pPr>
    </w:p>
    <w:p w14:paraId="46708A51" w14:textId="77777777" w:rsidR="00C70459" w:rsidRDefault="00E938C4" w:rsidP="004E3A0A">
      <w:pPr>
        <w:pStyle w:val="Heading1"/>
      </w:pPr>
      <w:bookmarkStart w:id="4" w:name="_Toc158035487"/>
      <w:r>
        <w:t>Section</w:t>
      </w:r>
      <w:r>
        <w:rPr>
          <w:spacing w:val="-1"/>
        </w:rPr>
        <w:t xml:space="preserve"> </w:t>
      </w:r>
      <w:r>
        <w:t>2:</w:t>
      </w:r>
      <w:r>
        <w:rPr>
          <w:spacing w:val="-1"/>
        </w:rPr>
        <w:t xml:space="preserve"> </w:t>
      </w:r>
      <w:r>
        <w:t>About</w:t>
      </w:r>
      <w:r>
        <w:rPr>
          <w:spacing w:val="-1"/>
        </w:rPr>
        <w:t xml:space="preserve"> </w:t>
      </w:r>
      <w:r>
        <w:t>the</w:t>
      </w:r>
      <w:r>
        <w:rPr>
          <w:spacing w:val="-1"/>
        </w:rPr>
        <w:t xml:space="preserve"> </w:t>
      </w:r>
      <w:r>
        <w:t>CIPD</w:t>
      </w:r>
      <w:r>
        <w:rPr>
          <w:spacing w:val="-1"/>
        </w:rPr>
        <w:t xml:space="preserve"> </w:t>
      </w:r>
      <w:r>
        <w:t>as</w:t>
      </w:r>
      <w:r>
        <w:rPr>
          <w:spacing w:val="-3"/>
        </w:rPr>
        <w:t xml:space="preserve"> </w:t>
      </w:r>
      <w:r>
        <w:t>an</w:t>
      </w:r>
      <w:r>
        <w:rPr>
          <w:spacing w:val="-1"/>
        </w:rPr>
        <w:t xml:space="preserve"> </w:t>
      </w:r>
      <w:r>
        <w:t>EPA</w:t>
      </w:r>
      <w:r>
        <w:rPr>
          <w:spacing w:val="-1"/>
        </w:rPr>
        <w:t xml:space="preserve"> </w:t>
      </w:r>
      <w:r>
        <w:rPr>
          <w:spacing w:val="-2"/>
        </w:rPr>
        <w:t>Organisation</w:t>
      </w:r>
      <w:bookmarkEnd w:id="4"/>
    </w:p>
    <w:p w14:paraId="46708A52" w14:textId="77777777" w:rsidR="00C70459" w:rsidRPr="002F6E4B" w:rsidRDefault="00E938C4">
      <w:pPr>
        <w:pStyle w:val="BodyText"/>
        <w:spacing w:before="293" w:line="276" w:lineRule="auto"/>
        <w:ind w:left="100" w:right="118"/>
      </w:pPr>
      <w:r w:rsidRPr="002F6E4B">
        <w:t>The</w:t>
      </w:r>
      <w:r w:rsidRPr="002F6E4B">
        <w:rPr>
          <w:spacing w:val="-3"/>
        </w:rPr>
        <w:t xml:space="preserve"> </w:t>
      </w:r>
      <w:r w:rsidRPr="002F6E4B">
        <w:t>CIPD</w:t>
      </w:r>
      <w:r w:rsidRPr="002F6E4B">
        <w:rPr>
          <w:spacing w:val="-4"/>
        </w:rPr>
        <w:t xml:space="preserve"> </w:t>
      </w:r>
      <w:r w:rsidRPr="002F6E4B">
        <w:t>is</w:t>
      </w:r>
      <w:r w:rsidRPr="002F6E4B">
        <w:rPr>
          <w:spacing w:val="-2"/>
        </w:rPr>
        <w:t xml:space="preserve"> </w:t>
      </w:r>
      <w:r w:rsidRPr="002F6E4B">
        <w:t>an</w:t>
      </w:r>
      <w:r w:rsidRPr="002F6E4B">
        <w:rPr>
          <w:spacing w:val="-5"/>
        </w:rPr>
        <w:t xml:space="preserve"> </w:t>
      </w:r>
      <w:r w:rsidRPr="002F6E4B">
        <w:t>independent</w:t>
      </w:r>
      <w:r w:rsidRPr="002F6E4B">
        <w:rPr>
          <w:spacing w:val="-3"/>
        </w:rPr>
        <w:t xml:space="preserve"> </w:t>
      </w:r>
      <w:r w:rsidRPr="002F6E4B">
        <w:t>third-party</w:t>
      </w:r>
      <w:r w:rsidRPr="002F6E4B">
        <w:rPr>
          <w:spacing w:val="-5"/>
        </w:rPr>
        <w:t xml:space="preserve"> </w:t>
      </w:r>
      <w:r w:rsidRPr="002F6E4B">
        <w:t>organisation</w:t>
      </w:r>
      <w:r w:rsidRPr="002F6E4B">
        <w:rPr>
          <w:spacing w:val="-3"/>
        </w:rPr>
        <w:t xml:space="preserve"> </w:t>
      </w:r>
      <w:r w:rsidRPr="002F6E4B">
        <w:t>registered</w:t>
      </w:r>
      <w:r w:rsidRPr="002F6E4B">
        <w:rPr>
          <w:spacing w:val="-3"/>
        </w:rPr>
        <w:t xml:space="preserve"> </w:t>
      </w:r>
      <w:r w:rsidRPr="002F6E4B">
        <w:t>on</w:t>
      </w:r>
      <w:r w:rsidRPr="002F6E4B">
        <w:rPr>
          <w:spacing w:val="-5"/>
        </w:rPr>
        <w:t xml:space="preserve"> </w:t>
      </w:r>
      <w:r w:rsidRPr="002F6E4B">
        <w:t>the</w:t>
      </w:r>
      <w:r w:rsidRPr="002F6E4B">
        <w:rPr>
          <w:spacing w:val="-5"/>
        </w:rPr>
        <w:t xml:space="preserve"> </w:t>
      </w:r>
      <w:r w:rsidRPr="002F6E4B">
        <w:t>Education</w:t>
      </w:r>
      <w:r w:rsidRPr="002F6E4B">
        <w:rPr>
          <w:spacing w:val="-3"/>
        </w:rPr>
        <w:t xml:space="preserve"> </w:t>
      </w:r>
      <w:r w:rsidRPr="002F6E4B">
        <w:t>and</w:t>
      </w:r>
      <w:r w:rsidRPr="002F6E4B">
        <w:rPr>
          <w:spacing w:val="-3"/>
        </w:rPr>
        <w:t xml:space="preserve"> </w:t>
      </w:r>
      <w:r w:rsidRPr="002F6E4B">
        <w:t>Skills Funding Agency’s Register of EPA Organisations for the L&amp;D Apprenticeship standards.</w:t>
      </w:r>
    </w:p>
    <w:p w14:paraId="46708A53" w14:textId="77777777" w:rsidR="00C70459" w:rsidRPr="002F6E4B" w:rsidRDefault="00C70459">
      <w:pPr>
        <w:pStyle w:val="BodyText"/>
        <w:spacing w:before="39"/>
      </w:pPr>
    </w:p>
    <w:p w14:paraId="46708A54" w14:textId="77777777" w:rsidR="00C70459" w:rsidRPr="002F6E4B" w:rsidRDefault="00E938C4">
      <w:pPr>
        <w:pStyle w:val="BodyText"/>
        <w:spacing w:line="276" w:lineRule="auto"/>
        <w:ind w:left="100" w:right="118"/>
      </w:pPr>
      <w:r w:rsidRPr="002F6E4B">
        <w:t>Our assessment processes have been developed to provide rigorous, robust and independent EPA so that we can give employers confidence that apprentices completing an apprenticeship standard</w:t>
      </w:r>
      <w:r w:rsidRPr="002F6E4B">
        <w:rPr>
          <w:spacing w:val="-4"/>
        </w:rPr>
        <w:t xml:space="preserve"> </w:t>
      </w:r>
      <w:r w:rsidRPr="002F6E4B">
        <w:t>with</w:t>
      </w:r>
      <w:r w:rsidRPr="002F6E4B">
        <w:rPr>
          <w:spacing w:val="-3"/>
        </w:rPr>
        <w:t xml:space="preserve"> </w:t>
      </w:r>
      <w:r w:rsidRPr="002F6E4B">
        <w:t>the</w:t>
      </w:r>
      <w:r w:rsidRPr="002F6E4B">
        <w:rPr>
          <w:spacing w:val="-2"/>
        </w:rPr>
        <w:t xml:space="preserve"> </w:t>
      </w:r>
      <w:r w:rsidRPr="002F6E4B">
        <w:t>CIPD</w:t>
      </w:r>
      <w:r w:rsidRPr="002F6E4B">
        <w:rPr>
          <w:spacing w:val="-1"/>
        </w:rPr>
        <w:t xml:space="preserve"> </w:t>
      </w:r>
      <w:r w:rsidRPr="002F6E4B">
        <w:t>can</w:t>
      </w:r>
      <w:r w:rsidRPr="002F6E4B">
        <w:rPr>
          <w:spacing w:val="-2"/>
        </w:rPr>
        <w:t xml:space="preserve"> </w:t>
      </w:r>
      <w:r w:rsidRPr="002F6E4B">
        <w:t>actually</w:t>
      </w:r>
      <w:r w:rsidRPr="002F6E4B">
        <w:rPr>
          <w:spacing w:val="-1"/>
        </w:rPr>
        <w:t xml:space="preserve"> </w:t>
      </w:r>
      <w:r w:rsidRPr="002F6E4B">
        <w:t>perform</w:t>
      </w:r>
      <w:r w:rsidRPr="002F6E4B">
        <w:rPr>
          <w:spacing w:val="-3"/>
        </w:rPr>
        <w:t xml:space="preserve"> </w:t>
      </w:r>
      <w:r w:rsidRPr="002F6E4B">
        <w:t>in</w:t>
      </w:r>
      <w:r w:rsidRPr="002F6E4B">
        <w:rPr>
          <w:spacing w:val="-4"/>
        </w:rPr>
        <w:t xml:space="preserve"> </w:t>
      </w:r>
      <w:r w:rsidRPr="002F6E4B">
        <w:t>the</w:t>
      </w:r>
      <w:r w:rsidRPr="002F6E4B">
        <w:rPr>
          <w:spacing w:val="-2"/>
        </w:rPr>
        <w:t xml:space="preserve"> </w:t>
      </w:r>
      <w:r w:rsidRPr="002F6E4B">
        <w:t>occupation</w:t>
      </w:r>
      <w:r w:rsidRPr="002F6E4B">
        <w:rPr>
          <w:spacing w:val="-4"/>
        </w:rPr>
        <w:t xml:space="preserve"> </w:t>
      </w:r>
      <w:r w:rsidRPr="002F6E4B">
        <w:t>they</w:t>
      </w:r>
      <w:r w:rsidRPr="002F6E4B">
        <w:rPr>
          <w:spacing w:val="-4"/>
        </w:rPr>
        <w:t xml:space="preserve"> </w:t>
      </w:r>
      <w:r w:rsidRPr="002F6E4B">
        <w:t>have</w:t>
      </w:r>
      <w:r w:rsidRPr="002F6E4B">
        <w:rPr>
          <w:spacing w:val="-4"/>
        </w:rPr>
        <w:t xml:space="preserve"> </w:t>
      </w:r>
      <w:r w:rsidRPr="002F6E4B">
        <w:t>been</w:t>
      </w:r>
      <w:r w:rsidRPr="002F6E4B">
        <w:rPr>
          <w:spacing w:val="-2"/>
        </w:rPr>
        <w:t xml:space="preserve"> </w:t>
      </w:r>
      <w:r w:rsidRPr="002F6E4B">
        <w:t>trained</w:t>
      </w:r>
      <w:r w:rsidRPr="002F6E4B">
        <w:rPr>
          <w:spacing w:val="-2"/>
        </w:rPr>
        <w:t xml:space="preserve"> </w:t>
      </w:r>
      <w:r w:rsidRPr="002F6E4B">
        <w:t>in</w:t>
      </w:r>
      <w:r w:rsidRPr="002F6E4B">
        <w:rPr>
          <w:spacing w:val="-2"/>
        </w:rPr>
        <w:t xml:space="preserve"> </w:t>
      </w:r>
      <w:r w:rsidRPr="002F6E4B">
        <w:t>and</w:t>
      </w:r>
      <w:r w:rsidRPr="002F6E4B">
        <w:rPr>
          <w:spacing w:val="-4"/>
        </w:rPr>
        <w:t xml:space="preserve"> </w:t>
      </w:r>
      <w:r w:rsidRPr="002F6E4B">
        <w:t xml:space="preserve">can demonstrate the duties, knowledge, skills and behaviours (KSBs) set out in the apprenticeship </w:t>
      </w:r>
      <w:r w:rsidRPr="002F6E4B">
        <w:rPr>
          <w:spacing w:val="-2"/>
        </w:rPr>
        <w:t>standard.</w:t>
      </w:r>
    </w:p>
    <w:p w14:paraId="46708A55" w14:textId="77777777" w:rsidR="00C70459" w:rsidRPr="002F6E4B" w:rsidRDefault="00C70459">
      <w:pPr>
        <w:pStyle w:val="BodyText"/>
        <w:spacing w:before="38"/>
      </w:pPr>
    </w:p>
    <w:p w14:paraId="46708A56" w14:textId="77777777" w:rsidR="00C70459" w:rsidRPr="002F6E4B" w:rsidRDefault="00E938C4">
      <w:pPr>
        <w:pStyle w:val="BodyText"/>
        <w:ind w:left="100"/>
      </w:pPr>
      <w:r w:rsidRPr="002F6E4B">
        <w:t>There</w:t>
      </w:r>
      <w:r w:rsidRPr="002F6E4B">
        <w:rPr>
          <w:spacing w:val="-4"/>
        </w:rPr>
        <w:t xml:space="preserve"> </w:t>
      </w:r>
      <w:r w:rsidRPr="002F6E4B">
        <w:t>are</w:t>
      </w:r>
      <w:r w:rsidRPr="002F6E4B">
        <w:rPr>
          <w:spacing w:val="-7"/>
        </w:rPr>
        <w:t xml:space="preserve"> </w:t>
      </w:r>
      <w:r w:rsidRPr="002F6E4B">
        <w:t>two</w:t>
      </w:r>
      <w:r w:rsidRPr="002F6E4B">
        <w:rPr>
          <w:spacing w:val="-4"/>
        </w:rPr>
        <w:t xml:space="preserve"> </w:t>
      </w:r>
      <w:r w:rsidRPr="002F6E4B">
        <w:t>levels</w:t>
      </w:r>
      <w:r w:rsidRPr="002F6E4B">
        <w:rPr>
          <w:spacing w:val="-4"/>
        </w:rPr>
        <w:t xml:space="preserve"> </w:t>
      </w:r>
      <w:r w:rsidRPr="002F6E4B">
        <w:t>of</w:t>
      </w:r>
      <w:r w:rsidRPr="002F6E4B">
        <w:rPr>
          <w:spacing w:val="-2"/>
        </w:rPr>
        <w:t xml:space="preserve"> </w:t>
      </w:r>
      <w:r w:rsidRPr="002F6E4B">
        <w:t>L&amp;D</w:t>
      </w:r>
      <w:r w:rsidRPr="002F6E4B">
        <w:rPr>
          <w:spacing w:val="-5"/>
        </w:rPr>
        <w:t xml:space="preserve"> </w:t>
      </w:r>
      <w:r w:rsidRPr="002F6E4B">
        <w:t>apprenticeship</w:t>
      </w:r>
      <w:r w:rsidRPr="002F6E4B">
        <w:rPr>
          <w:spacing w:val="-6"/>
        </w:rPr>
        <w:t xml:space="preserve"> </w:t>
      </w:r>
      <w:r w:rsidRPr="002F6E4B">
        <w:rPr>
          <w:spacing w:val="-2"/>
        </w:rPr>
        <w:t>standards:</w:t>
      </w:r>
    </w:p>
    <w:p w14:paraId="46708A57" w14:textId="77777777" w:rsidR="00C70459" w:rsidRPr="002F6E4B" w:rsidRDefault="00E938C4">
      <w:pPr>
        <w:pStyle w:val="ListParagraph"/>
        <w:numPr>
          <w:ilvl w:val="0"/>
          <w:numId w:val="3"/>
        </w:numPr>
        <w:tabs>
          <w:tab w:val="left" w:pos="820"/>
        </w:tabs>
        <w:spacing w:before="37"/>
      </w:pPr>
      <w:r w:rsidRPr="002F6E4B">
        <w:t>Level</w:t>
      </w:r>
      <w:r w:rsidRPr="002F6E4B">
        <w:rPr>
          <w:spacing w:val="-3"/>
        </w:rPr>
        <w:t xml:space="preserve"> </w:t>
      </w:r>
      <w:r w:rsidRPr="002F6E4B">
        <w:t>3</w:t>
      </w:r>
      <w:r w:rsidRPr="002F6E4B">
        <w:rPr>
          <w:spacing w:val="-1"/>
        </w:rPr>
        <w:t xml:space="preserve"> </w:t>
      </w:r>
      <w:r w:rsidRPr="002F6E4B">
        <w:t>L&amp;D</w:t>
      </w:r>
      <w:r w:rsidRPr="002F6E4B">
        <w:rPr>
          <w:spacing w:val="-2"/>
        </w:rPr>
        <w:t xml:space="preserve"> Practitioner</w:t>
      </w:r>
    </w:p>
    <w:p w14:paraId="46708A58" w14:textId="77777777" w:rsidR="00C70459" w:rsidRPr="002F6E4B" w:rsidRDefault="00E938C4">
      <w:pPr>
        <w:pStyle w:val="ListParagraph"/>
        <w:numPr>
          <w:ilvl w:val="0"/>
          <w:numId w:val="3"/>
        </w:numPr>
        <w:tabs>
          <w:tab w:val="left" w:pos="820"/>
        </w:tabs>
        <w:spacing w:before="40"/>
      </w:pPr>
      <w:r w:rsidRPr="002F6E4B">
        <w:t>Level</w:t>
      </w:r>
      <w:r w:rsidRPr="002F6E4B">
        <w:rPr>
          <w:spacing w:val="-8"/>
        </w:rPr>
        <w:t xml:space="preserve"> </w:t>
      </w:r>
      <w:r w:rsidRPr="002F6E4B">
        <w:t>5</w:t>
      </w:r>
      <w:r w:rsidRPr="002F6E4B">
        <w:rPr>
          <w:spacing w:val="-6"/>
        </w:rPr>
        <w:t xml:space="preserve"> </w:t>
      </w:r>
      <w:r w:rsidRPr="002F6E4B">
        <w:t>L&amp;D</w:t>
      </w:r>
      <w:r w:rsidRPr="002F6E4B">
        <w:rPr>
          <w:spacing w:val="-7"/>
        </w:rPr>
        <w:t xml:space="preserve"> </w:t>
      </w:r>
      <w:r w:rsidRPr="002F6E4B">
        <w:t>Consultant/Business</w:t>
      </w:r>
      <w:r w:rsidRPr="002F6E4B">
        <w:rPr>
          <w:spacing w:val="-5"/>
        </w:rPr>
        <w:t xml:space="preserve"> </w:t>
      </w:r>
      <w:r w:rsidRPr="002F6E4B">
        <w:rPr>
          <w:spacing w:val="-2"/>
        </w:rPr>
        <w:t>Partner.</w:t>
      </w:r>
    </w:p>
    <w:p w14:paraId="46708A59" w14:textId="77777777" w:rsidR="00C70459" w:rsidRDefault="00C70459">
      <w:pPr>
        <w:pStyle w:val="BodyText"/>
        <w:spacing w:before="73"/>
      </w:pPr>
    </w:p>
    <w:p w14:paraId="46708A5A" w14:textId="77777777" w:rsidR="00C70459" w:rsidRDefault="00E938C4" w:rsidP="004E3A0A">
      <w:pPr>
        <w:pStyle w:val="Heading1"/>
      </w:pPr>
      <w:bookmarkStart w:id="5" w:name="_Toc158035488"/>
      <w:r>
        <w:t>Section</w:t>
      </w:r>
      <w:r>
        <w:rPr>
          <w:spacing w:val="-4"/>
        </w:rPr>
        <w:t xml:space="preserve"> </w:t>
      </w:r>
      <w:r>
        <w:t>3:</w:t>
      </w:r>
      <w:r>
        <w:rPr>
          <w:spacing w:val="-8"/>
        </w:rPr>
        <w:t xml:space="preserve"> </w:t>
      </w:r>
      <w:r>
        <w:t>The</w:t>
      </w:r>
      <w:r>
        <w:rPr>
          <w:spacing w:val="-6"/>
        </w:rPr>
        <w:t xml:space="preserve"> </w:t>
      </w:r>
      <w:r>
        <w:t>Level</w:t>
      </w:r>
      <w:r>
        <w:rPr>
          <w:spacing w:val="-6"/>
        </w:rPr>
        <w:t xml:space="preserve"> </w:t>
      </w:r>
      <w:r>
        <w:t>5</w:t>
      </w:r>
      <w:r>
        <w:rPr>
          <w:spacing w:val="-6"/>
        </w:rPr>
        <w:t xml:space="preserve"> </w:t>
      </w:r>
      <w:r>
        <w:t>L&amp;D</w:t>
      </w:r>
      <w:r>
        <w:rPr>
          <w:spacing w:val="-8"/>
        </w:rPr>
        <w:t xml:space="preserve"> </w:t>
      </w:r>
      <w:r>
        <w:t>Consultant/Business Partner Apprenticeship Structure</w:t>
      </w:r>
      <w:bookmarkEnd w:id="5"/>
    </w:p>
    <w:p w14:paraId="46708A5B" w14:textId="77777777" w:rsidR="00C70459" w:rsidRPr="000548B2" w:rsidRDefault="00E938C4">
      <w:pPr>
        <w:spacing w:before="292"/>
        <w:ind w:left="100"/>
      </w:pPr>
      <w:r w:rsidRPr="000548B2">
        <w:rPr>
          <w:b/>
        </w:rPr>
        <w:t>Apprenticeship</w:t>
      </w:r>
      <w:r w:rsidRPr="000548B2">
        <w:rPr>
          <w:b/>
          <w:spacing w:val="-11"/>
        </w:rPr>
        <w:t xml:space="preserve"> </w:t>
      </w:r>
      <w:r w:rsidRPr="000548B2">
        <w:rPr>
          <w:b/>
        </w:rPr>
        <w:t>Title:</w:t>
      </w:r>
      <w:r w:rsidRPr="000548B2">
        <w:rPr>
          <w:b/>
          <w:spacing w:val="-8"/>
        </w:rPr>
        <w:t xml:space="preserve"> </w:t>
      </w:r>
      <w:r w:rsidRPr="000548B2">
        <w:t>L&amp;D</w:t>
      </w:r>
      <w:r w:rsidRPr="000548B2">
        <w:rPr>
          <w:spacing w:val="-9"/>
        </w:rPr>
        <w:t xml:space="preserve"> </w:t>
      </w:r>
      <w:r w:rsidRPr="000548B2">
        <w:t>Consultant/Business</w:t>
      </w:r>
      <w:r w:rsidRPr="000548B2">
        <w:rPr>
          <w:spacing w:val="-11"/>
        </w:rPr>
        <w:t xml:space="preserve"> </w:t>
      </w:r>
      <w:r w:rsidRPr="000548B2">
        <w:rPr>
          <w:spacing w:val="-2"/>
        </w:rPr>
        <w:t>Partner</w:t>
      </w:r>
    </w:p>
    <w:p w14:paraId="46708A5C" w14:textId="77777777" w:rsidR="00C70459" w:rsidRPr="000548B2" w:rsidRDefault="00C70459">
      <w:pPr>
        <w:pStyle w:val="BodyText"/>
        <w:spacing w:before="78"/>
      </w:pPr>
    </w:p>
    <w:p w14:paraId="46708A5D" w14:textId="77777777" w:rsidR="00C70459" w:rsidRDefault="00E938C4">
      <w:pPr>
        <w:pStyle w:val="BodyText"/>
        <w:spacing w:line="276" w:lineRule="auto"/>
        <w:ind w:left="100" w:right="225"/>
      </w:pPr>
      <w:r w:rsidRPr="000548B2">
        <w:rPr>
          <w:b/>
        </w:rPr>
        <w:t xml:space="preserve">Apprenticeship Standards: </w:t>
      </w:r>
      <w:r w:rsidRPr="000548B2">
        <w:t xml:space="preserve">the knowledge, skills and behaviours (KSBs) required to carry out the job of an L&amp;D Consultant/Business Partner: </w:t>
      </w:r>
      <w:hyperlink r:id="rId18">
        <w:r>
          <w:rPr>
            <w:color w:val="01B5BC"/>
            <w:spacing w:val="-2"/>
            <w:u w:val="single" w:color="01B5BC"/>
          </w:rPr>
          <w:t>https://www.instituteforapprenticeships.org/apprenticeship-standards/learning-and-development-</w:t>
        </w:r>
      </w:hyperlink>
      <w:r>
        <w:rPr>
          <w:color w:val="01B5BC"/>
          <w:spacing w:val="-2"/>
        </w:rPr>
        <w:t xml:space="preserve"> </w:t>
      </w:r>
      <w:hyperlink r:id="rId19">
        <w:r>
          <w:rPr>
            <w:color w:val="01B5BC"/>
            <w:spacing w:val="-2"/>
            <w:u w:val="single" w:color="01B5BC"/>
          </w:rPr>
          <w:t>consultant-business-partner/</w:t>
        </w:r>
      </w:hyperlink>
    </w:p>
    <w:p w14:paraId="46708A5E" w14:textId="77777777" w:rsidR="00C70459" w:rsidRDefault="00C70459">
      <w:pPr>
        <w:pStyle w:val="BodyText"/>
        <w:spacing w:before="38"/>
      </w:pPr>
    </w:p>
    <w:p w14:paraId="46708A5F" w14:textId="77777777" w:rsidR="00C70459" w:rsidRPr="000548B2" w:rsidRDefault="00E938C4">
      <w:pPr>
        <w:ind w:left="100"/>
      </w:pPr>
      <w:r w:rsidRPr="000548B2">
        <w:rPr>
          <w:b/>
        </w:rPr>
        <w:t>Apprenticeship</w:t>
      </w:r>
      <w:r w:rsidRPr="000548B2">
        <w:rPr>
          <w:b/>
          <w:spacing w:val="-4"/>
        </w:rPr>
        <w:t xml:space="preserve"> </w:t>
      </w:r>
      <w:r w:rsidRPr="000548B2">
        <w:rPr>
          <w:b/>
        </w:rPr>
        <w:t>Level:</w:t>
      </w:r>
      <w:r w:rsidRPr="000548B2">
        <w:rPr>
          <w:b/>
          <w:spacing w:val="-4"/>
        </w:rPr>
        <w:t xml:space="preserve"> </w:t>
      </w:r>
      <w:r w:rsidRPr="000548B2">
        <w:t>this</w:t>
      </w:r>
      <w:r w:rsidRPr="000548B2">
        <w:rPr>
          <w:spacing w:val="-3"/>
        </w:rPr>
        <w:t xml:space="preserve"> </w:t>
      </w:r>
      <w:r w:rsidRPr="000548B2">
        <w:t>is</w:t>
      </w:r>
      <w:r w:rsidRPr="000548B2">
        <w:rPr>
          <w:spacing w:val="-3"/>
        </w:rPr>
        <w:t xml:space="preserve"> </w:t>
      </w:r>
      <w:r w:rsidRPr="000548B2">
        <w:t>a</w:t>
      </w:r>
      <w:r w:rsidRPr="000548B2">
        <w:rPr>
          <w:spacing w:val="-4"/>
        </w:rPr>
        <w:t xml:space="preserve"> </w:t>
      </w:r>
      <w:r w:rsidRPr="000548B2">
        <w:t>level</w:t>
      </w:r>
      <w:r w:rsidRPr="000548B2">
        <w:rPr>
          <w:spacing w:val="-4"/>
        </w:rPr>
        <w:t xml:space="preserve"> </w:t>
      </w:r>
      <w:r w:rsidRPr="000548B2">
        <w:t>5</w:t>
      </w:r>
      <w:r w:rsidRPr="000548B2">
        <w:rPr>
          <w:spacing w:val="-5"/>
        </w:rPr>
        <w:t xml:space="preserve"> </w:t>
      </w:r>
      <w:r w:rsidRPr="000548B2">
        <w:rPr>
          <w:spacing w:val="-2"/>
        </w:rPr>
        <w:t>apprenticeship</w:t>
      </w:r>
    </w:p>
    <w:p w14:paraId="46708A60" w14:textId="77777777" w:rsidR="00C70459" w:rsidRPr="000548B2" w:rsidRDefault="00C70459">
      <w:pPr>
        <w:pStyle w:val="BodyText"/>
        <w:spacing w:before="74"/>
      </w:pPr>
    </w:p>
    <w:p w14:paraId="46708A62" w14:textId="77777777" w:rsidR="00C70459" w:rsidRDefault="00C70459">
      <w:pPr>
        <w:sectPr w:rsidR="00C70459" w:rsidSect="008D136F">
          <w:pgSz w:w="11910" w:h="16840"/>
          <w:pgMar w:top="1360" w:right="880" w:bottom="1100" w:left="1340" w:header="0" w:footer="919" w:gutter="0"/>
          <w:cols w:space="720"/>
        </w:sectPr>
      </w:pPr>
    </w:p>
    <w:p w14:paraId="46708A63" w14:textId="77777777" w:rsidR="00C70459" w:rsidRPr="000548B2" w:rsidRDefault="00E938C4">
      <w:pPr>
        <w:pStyle w:val="BodyText"/>
        <w:spacing w:before="72" w:line="276" w:lineRule="auto"/>
        <w:ind w:left="100" w:right="104"/>
        <w:jc w:val="both"/>
      </w:pPr>
      <w:r w:rsidRPr="000548B2">
        <w:rPr>
          <w:b/>
        </w:rPr>
        <w:lastRenderedPageBreak/>
        <w:t>On-Programme</w:t>
      </w:r>
      <w:r w:rsidRPr="000548B2">
        <w:rPr>
          <w:b/>
          <w:spacing w:val="-16"/>
        </w:rPr>
        <w:t xml:space="preserve"> </w:t>
      </w:r>
      <w:r w:rsidRPr="000548B2">
        <w:rPr>
          <w:b/>
        </w:rPr>
        <w:t>Training:</w:t>
      </w:r>
      <w:r w:rsidRPr="000548B2">
        <w:rPr>
          <w:b/>
          <w:spacing w:val="-15"/>
        </w:rPr>
        <w:t xml:space="preserve"> </w:t>
      </w:r>
      <w:r w:rsidRPr="000548B2">
        <w:t>The</w:t>
      </w:r>
      <w:r w:rsidRPr="000548B2">
        <w:rPr>
          <w:spacing w:val="-15"/>
        </w:rPr>
        <w:t xml:space="preserve"> </w:t>
      </w:r>
      <w:r w:rsidRPr="000548B2">
        <w:t>training</w:t>
      </w:r>
      <w:r w:rsidRPr="000548B2">
        <w:rPr>
          <w:spacing w:val="-16"/>
        </w:rPr>
        <w:t xml:space="preserve"> </w:t>
      </w:r>
      <w:r w:rsidRPr="000548B2">
        <w:t>for</w:t>
      </w:r>
      <w:r w:rsidRPr="000548B2">
        <w:rPr>
          <w:spacing w:val="-15"/>
        </w:rPr>
        <w:t xml:space="preserve"> </w:t>
      </w:r>
      <w:r w:rsidRPr="000548B2">
        <w:t>the</w:t>
      </w:r>
      <w:r w:rsidRPr="000548B2">
        <w:rPr>
          <w:spacing w:val="-15"/>
        </w:rPr>
        <w:t xml:space="preserve"> </w:t>
      </w:r>
      <w:r w:rsidRPr="000548B2">
        <w:t>L&amp;D</w:t>
      </w:r>
      <w:r w:rsidRPr="000548B2">
        <w:rPr>
          <w:spacing w:val="-15"/>
        </w:rPr>
        <w:t xml:space="preserve"> </w:t>
      </w:r>
      <w:r w:rsidRPr="000548B2">
        <w:t>apprenticeship</w:t>
      </w:r>
      <w:r w:rsidRPr="000548B2">
        <w:rPr>
          <w:spacing w:val="-16"/>
        </w:rPr>
        <w:t xml:space="preserve"> </w:t>
      </w:r>
      <w:r w:rsidRPr="000548B2">
        <w:t>standard</w:t>
      </w:r>
      <w:r w:rsidRPr="000548B2">
        <w:rPr>
          <w:spacing w:val="-15"/>
        </w:rPr>
        <w:t xml:space="preserve"> </w:t>
      </w:r>
      <w:r w:rsidRPr="000548B2">
        <w:t>is</w:t>
      </w:r>
      <w:r w:rsidRPr="000548B2">
        <w:rPr>
          <w:spacing w:val="-15"/>
        </w:rPr>
        <w:t xml:space="preserve"> </w:t>
      </w:r>
      <w:r w:rsidRPr="000548B2">
        <w:t>designed</w:t>
      </w:r>
      <w:r w:rsidRPr="000548B2">
        <w:rPr>
          <w:spacing w:val="-16"/>
        </w:rPr>
        <w:t xml:space="preserve"> </w:t>
      </w:r>
      <w:r w:rsidRPr="000548B2">
        <w:t>to</w:t>
      </w:r>
      <w:r w:rsidRPr="000548B2">
        <w:rPr>
          <w:spacing w:val="-15"/>
        </w:rPr>
        <w:t xml:space="preserve"> </w:t>
      </w:r>
      <w:r w:rsidRPr="000548B2">
        <w:t>prepare the apprentice for end point assessment. Throughout the training programme the apprentice will gain</w:t>
      </w:r>
      <w:r w:rsidRPr="000548B2">
        <w:rPr>
          <w:spacing w:val="-9"/>
        </w:rPr>
        <w:t xml:space="preserve"> </w:t>
      </w:r>
      <w:r w:rsidRPr="000548B2">
        <w:t>technical</w:t>
      </w:r>
      <w:r w:rsidRPr="000548B2">
        <w:rPr>
          <w:spacing w:val="-12"/>
        </w:rPr>
        <w:t xml:space="preserve"> </w:t>
      </w:r>
      <w:r w:rsidRPr="000548B2">
        <w:t>knowledge,</w:t>
      </w:r>
      <w:r w:rsidRPr="000548B2">
        <w:rPr>
          <w:spacing w:val="-8"/>
        </w:rPr>
        <w:t xml:space="preserve"> </w:t>
      </w:r>
      <w:r w:rsidRPr="000548B2">
        <w:t>practical</w:t>
      </w:r>
      <w:r w:rsidRPr="000548B2">
        <w:rPr>
          <w:spacing w:val="-12"/>
        </w:rPr>
        <w:t xml:space="preserve"> </w:t>
      </w:r>
      <w:r w:rsidRPr="000548B2">
        <w:t>experience</w:t>
      </w:r>
      <w:r w:rsidRPr="000548B2">
        <w:rPr>
          <w:spacing w:val="-12"/>
        </w:rPr>
        <w:t xml:space="preserve"> </w:t>
      </w:r>
      <w:r w:rsidRPr="000548B2">
        <w:t>and</w:t>
      </w:r>
      <w:r w:rsidRPr="000548B2">
        <w:rPr>
          <w:spacing w:val="-9"/>
        </w:rPr>
        <w:t xml:space="preserve"> </w:t>
      </w:r>
      <w:r w:rsidRPr="000548B2">
        <w:t>the</w:t>
      </w:r>
      <w:r w:rsidRPr="000548B2">
        <w:rPr>
          <w:spacing w:val="-12"/>
        </w:rPr>
        <w:t xml:space="preserve"> </w:t>
      </w:r>
      <w:r w:rsidRPr="000548B2">
        <w:t>wider</w:t>
      </w:r>
      <w:r w:rsidRPr="000548B2">
        <w:rPr>
          <w:spacing w:val="-10"/>
        </w:rPr>
        <w:t xml:space="preserve"> </w:t>
      </w:r>
      <w:r w:rsidRPr="000548B2">
        <w:t>skills</w:t>
      </w:r>
      <w:r w:rsidRPr="000548B2">
        <w:rPr>
          <w:spacing w:val="-8"/>
        </w:rPr>
        <w:t xml:space="preserve"> </w:t>
      </w:r>
      <w:r w:rsidRPr="000548B2">
        <w:t>and</w:t>
      </w:r>
      <w:r w:rsidRPr="000548B2">
        <w:rPr>
          <w:spacing w:val="-11"/>
        </w:rPr>
        <w:t xml:space="preserve"> </w:t>
      </w:r>
      <w:r w:rsidRPr="000548B2">
        <w:t>behaviours</w:t>
      </w:r>
      <w:r w:rsidRPr="000548B2">
        <w:rPr>
          <w:spacing w:val="-11"/>
        </w:rPr>
        <w:t xml:space="preserve"> </w:t>
      </w:r>
      <w:r w:rsidRPr="000548B2">
        <w:t>required</w:t>
      </w:r>
      <w:r w:rsidRPr="000548B2">
        <w:rPr>
          <w:spacing w:val="-12"/>
        </w:rPr>
        <w:t xml:space="preserve"> </w:t>
      </w:r>
      <w:r w:rsidRPr="000548B2">
        <w:t>for</w:t>
      </w:r>
      <w:r w:rsidRPr="000548B2">
        <w:rPr>
          <w:spacing w:val="-10"/>
        </w:rPr>
        <w:t xml:space="preserve"> </w:t>
      </w:r>
      <w:r w:rsidRPr="000548B2">
        <w:t>the occupation. The training programme should be structured and delivered with the active involvement of the employer.</w:t>
      </w:r>
      <w:r w:rsidRPr="000548B2">
        <w:rPr>
          <w:spacing w:val="40"/>
        </w:rPr>
        <w:t xml:space="preserve"> </w:t>
      </w:r>
      <w:r w:rsidRPr="000548B2">
        <w:t>It should include formal off-the-job training and planned on-the-job opportunities to practise new skills in the real work environment.</w:t>
      </w:r>
    </w:p>
    <w:p w14:paraId="46708A64" w14:textId="77777777" w:rsidR="00C70459" w:rsidRPr="000548B2" w:rsidRDefault="00C70459">
      <w:pPr>
        <w:pStyle w:val="BodyText"/>
        <w:spacing w:before="39"/>
      </w:pPr>
    </w:p>
    <w:p w14:paraId="46708A65" w14:textId="77777777" w:rsidR="00C70459" w:rsidRPr="000548B2" w:rsidRDefault="00E938C4">
      <w:pPr>
        <w:pStyle w:val="BodyText"/>
        <w:spacing w:line="276" w:lineRule="auto"/>
        <w:ind w:left="100" w:right="102"/>
        <w:jc w:val="both"/>
      </w:pPr>
      <w:r w:rsidRPr="000548B2">
        <w:t>Job titles and</w:t>
      </w:r>
      <w:r w:rsidRPr="000548B2">
        <w:rPr>
          <w:spacing w:val="-1"/>
        </w:rPr>
        <w:t xml:space="preserve"> </w:t>
      </w:r>
      <w:r w:rsidRPr="000548B2">
        <w:t>work tasks</w:t>
      </w:r>
      <w:r w:rsidRPr="000548B2">
        <w:rPr>
          <w:spacing w:val="-1"/>
        </w:rPr>
        <w:t xml:space="preserve"> </w:t>
      </w:r>
      <w:r w:rsidRPr="000548B2">
        <w:t>can differ from employer to employer but one</w:t>
      </w:r>
      <w:r w:rsidRPr="000548B2">
        <w:rPr>
          <w:spacing w:val="-1"/>
        </w:rPr>
        <w:t xml:space="preserve"> </w:t>
      </w:r>
      <w:r w:rsidRPr="000548B2">
        <w:t>fundamental aspect of the apprenticeship is that all L&amp;D Consultant/Business Partners must be given the necessary work activities</w:t>
      </w:r>
      <w:r w:rsidRPr="000548B2">
        <w:rPr>
          <w:spacing w:val="-4"/>
        </w:rPr>
        <w:t xml:space="preserve"> </w:t>
      </w:r>
      <w:r w:rsidRPr="000548B2">
        <w:t>that</w:t>
      </w:r>
      <w:r w:rsidRPr="000548B2">
        <w:rPr>
          <w:spacing w:val="-3"/>
        </w:rPr>
        <w:t xml:space="preserve"> </w:t>
      </w:r>
      <w:r w:rsidRPr="000548B2">
        <w:t>will</w:t>
      </w:r>
      <w:r w:rsidRPr="000548B2">
        <w:rPr>
          <w:spacing w:val="-5"/>
        </w:rPr>
        <w:t xml:space="preserve"> </w:t>
      </w:r>
      <w:r w:rsidRPr="000548B2">
        <w:t>allow</w:t>
      </w:r>
      <w:r w:rsidRPr="000548B2">
        <w:rPr>
          <w:spacing w:val="-5"/>
        </w:rPr>
        <w:t xml:space="preserve"> </w:t>
      </w:r>
      <w:r w:rsidRPr="000548B2">
        <w:t>them</w:t>
      </w:r>
      <w:r w:rsidRPr="000548B2">
        <w:rPr>
          <w:spacing w:val="-5"/>
        </w:rPr>
        <w:t xml:space="preserve"> </w:t>
      </w:r>
      <w:r w:rsidRPr="000548B2">
        <w:t>to</w:t>
      </w:r>
      <w:r w:rsidRPr="000548B2">
        <w:rPr>
          <w:spacing w:val="-4"/>
        </w:rPr>
        <w:t xml:space="preserve"> </w:t>
      </w:r>
      <w:r w:rsidRPr="000548B2">
        <w:t>contextualise</w:t>
      </w:r>
      <w:r w:rsidRPr="000548B2">
        <w:rPr>
          <w:spacing w:val="-6"/>
        </w:rPr>
        <w:t xml:space="preserve"> </w:t>
      </w:r>
      <w:r w:rsidRPr="000548B2">
        <w:t>their</w:t>
      </w:r>
      <w:r w:rsidRPr="000548B2">
        <w:rPr>
          <w:spacing w:val="-5"/>
        </w:rPr>
        <w:t xml:space="preserve"> </w:t>
      </w:r>
      <w:r w:rsidRPr="000548B2">
        <w:t>training,</w:t>
      </w:r>
      <w:r w:rsidRPr="000548B2">
        <w:rPr>
          <w:spacing w:val="-3"/>
        </w:rPr>
        <w:t xml:space="preserve"> </w:t>
      </w:r>
      <w:r w:rsidRPr="000548B2">
        <w:t>develop</w:t>
      </w:r>
      <w:r w:rsidRPr="000548B2">
        <w:rPr>
          <w:spacing w:val="-7"/>
        </w:rPr>
        <w:t xml:space="preserve"> </w:t>
      </w:r>
      <w:r w:rsidRPr="000548B2">
        <w:t>their</w:t>
      </w:r>
      <w:r w:rsidRPr="000548B2">
        <w:rPr>
          <w:spacing w:val="-5"/>
        </w:rPr>
        <w:t xml:space="preserve"> </w:t>
      </w:r>
      <w:r w:rsidRPr="000548B2">
        <w:t>competence</w:t>
      </w:r>
      <w:r w:rsidRPr="000548B2">
        <w:rPr>
          <w:spacing w:val="-6"/>
        </w:rPr>
        <w:t xml:space="preserve"> </w:t>
      </w:r>
      <w:r w:rsidRPr="000548B2">
        <w:t>and</w:t>
      </w:r>
      <w:r w:rsidRPr="000548B2">
        <w:rPr>
          <w:spacing w:val="-3"/>
        </w:rPr>
        <w:t xml:space="preserve"> </w:t>
      </w:r>
      <w:r w:rsidRPr="000548B2">
        <w:t>prepare for end point assessment.</w:t>
      </w:r>
    </w:p>
    <w:p w14:paraId="46708A66" w14:textId="77777777" w:rsidR="00C70459" w:rsidRPr="000548B2" w:rsidRDefault="00C70459">
      <w:pPr>
        <w:pStyle w:val="BodyText"/>
        <w:spacing w:before="38"/>
      </w:pPr>
    </w:p>
    <w:p w14:paraId="46708A67" w14:textId="77777777" w:rsidR="00C70459" w:rsidRPr="000548B2" w:rsidRDefault="00E938C4">
      <w:pPr>
        <w:pStyle w:val="BodyText"/>
        <w:spacing w:before="1" w:line="276" w:lineRule="auto"/>
        <w:ind w:left="100" w:right="107"/>
        <w:jc w:val="both"/>
      </w:pPr>
      <w:r w:rsidRPr="000548B2">
        <w:t>The employer will hold regular one to one and performance management meetings to help the apprentice to progress.</w:t>
      </w:r>
      <w:r w:rsidRPr="000548B2">
        <w:rPr>
          <w:spacing w:val="40"/>
        </w:rPr>
        <w:t xml:space="preserve"> </w:t>
      </w:r>
      <w:r w:rsidRPr="000548B2">
        <w:t>This should include feedback and development guidance specifically aligned to the apprenticeship standard.</w:t>
      </w:r>
      <w:r w:rsidRPr="000548B2">
        <w:rPr>
          <w:spacing w:val="40"/>
        </w:rPr>
        <w:t xml:space="preserve"> </w:t>
      </w:r>
      <w:r w:rsidRPr="000548B2">
        <w:t>The Training Provider can support this by ensuring the employer is clear on the requirements of the apprenticeship and fills any gaps (identified by the employer) with off-the-job training for</w:t>
      </w:r>
      <w:r w:rsidRPr="000548B2">
        <w:rPr>
          <w:spacing w:val="-1"/>
        </w:rPr>
        <w:t xml:space="preserve"> </w:t>
      </w:r>
      <w:r w:rsidRPr="000548B2">
        <w:t>the apprentice.</w:t>
      </w:r>
      <w:r w:rsidRPr="000548B2">
        <w:rPr>
          <w:spacing w:val="40"/>
        </w:rPr>
        <w:t xml:space="preserve"> </w:t>
      </w:r>
      <w:r w:rsidRPr="000548B2">
        <w:t>It is important for the employer and training provider to build regular check points into the design of the apprenticeship programme to ensure development milestones are on target.</w:t>
      </w:r>
      <w:r w:rsidRPr="000548B2">
        <w:rPr>
          <w:spacing w:val="40"/>
        </w:rPr>
        <w:t xml:space="preserve"> </w:t>
      </w:r>
      <w:r w:rsidRPr="000548B2">
        <w:t xml:space="preserve">It is the shared responsibility of the training provider and the employer to ensure an apprentice is ready for EPA, although the employer will make the final </w:t>
      </w:r>
      <w:r w:rsidRPr="000548B2">
        <w:rPr>
          <w:spacing w:val="-2"/>
        </w:rPr>
        <w:t>decision.</w:t>
      </w:r>
    </w:p>
    <w:p w14:paraId="46708A68" w14:textId="77777777" w:rsidR="00C70459" w:rsidRDefault="00C70459">
      <w:pPr>
        <w:pStyle w:val="BodyText"/>
        <w:spacing w:before="34"/>
      </w:pPr>
    </w:p>
    <w:p w14:paraId="46708A69" w14:textId="77777777" w:rsidR="00C70459" w:rsidRPr="000548B2" w:rsidRDefault="00E938C4">
      <w:pPr>
        <w:pStyle w:val="BodyText"/>
        <w:spacing w:line="237" w:lineRule="auto"/>
        <w:ind w:left="100" w:right="148"/>
      </w:pPr>
      <w:r w:rsidRPr="000548B2">
        <w:rPr>
          <w:b/>
        </w:rPr>
        <w:t>The EPA:</w:t>
      </w:r>
      <w:r w:rsidRPr="000548B2">
        <w:rPr>
          <w:b/>
          <w:spacing w:val="40"/>
        </w:rPr>
        <w:t xml:space="preserve"> </w:t>
      </w:r>
      <w:r w:rsidRPr="000548B2">
        <w:rPr>
          <w:position w:val="1"/>
        </w:rPr>
        <w:t xml:space="preserve">is the final assessment for an apprentice to ensure they can do the job of an L&amp;D </w:t>
      </w:r>
      <w:r w:rsidRPr="000548B2">
        <w:t>Consultant/Business</w:t>
      </w:r>
      <w:r w:rsidRPr="000548B2">
        <w:rPr>
          <w:spacing w:val="-4"/>
        </w:rPr>
        <w:t xml:space="preserve"> </w:t>
      </w:r>
      <w:r w:rsidRPr="000548B2">
        <w:t>Partner.</w:t>
      </w:r>
      <w:r w:rsidRPr="000548B2">
        <w:rPr>
          <w:spacing w:val="40"/>
        </w:rPr>
        <w:t xml:space="preserve"> </w:t>
      </w:r>
      <w:r w:rsidRPr="000548B2">
        <w:t>There</w:t>
      </w:r>
      <w:r w:rsidRPr="000548B2">
        <w:rPr>
          <w:spacing w:val="-4"/>
        </w:rPr>
        <w:t xml:space="preserve"> </w:t>
      </w:r>
      <w:r w:rsidRPr="000548B2">
        <w:t>are</w:t>
      </w:r>
      <w:r w:rsidRPr="000548B2">
        <w:rPr>
          <w:spacing w:val="-4"/>
        </w:rPr>
        <w:t xml:space="preserve"> </w:t>
      </w:r>
      <w:r w:rsidRPr="000548B2">
        <w:t>two</w:t>
      </w:r>
      <w:r w:rsidRPr="000548B2">
        <w:rPr>
          <w:spacing w:val="-4"/>
        </w:rPr>
        <w:t xml:space="preserve"> </w:t>
      </w:r>
      <w:r w:rsidRPr="000548B2">
        <w:t>complementary</w:t>
      </w:r>
      <w:r w:rsidRPr="000548B2">
        <w:rPr>
          <w:spacing w:val="-4"/>
        </w:rPr>
        <w:t xml:space="preserve"> </w:t>
      </w:r>
      <w:r w:rsidRPr="000548B2">
        <w:t>methods</w:t>
      </w:r>
      <w:r w:rsidRPr="000548B2">
        <w:rPr>
          <w:spacing w:val="-4"/>
        </w:rPr>
        <w:t xml:space="preserve"> </w:t>
      </w:r>
      <w:r w:rsidRPr="000548B2">
        <w:t>which</w:t>
      </w:r>
      <w:r w:rsidRPr="000548B2">
        <w:rPr>
          <w:spacing w:val="-2"/>
        </w:rPr>
        <w:t xml:space="preserve"> </w:t>
      </w:r>
      <w:r w:rsidRPr="000548B2">
        <w:t>must</w:t>
      </w:r>
      <w:r w:rsidRPr="000548B2">
        <w:rPr>
          <w:spacing w:val="-3"/>
        </w:rPr>
        <w:t xml:space="preserve"> </w:t>
      </w:r>
      <w:r w:rsidRPr="000548B2">
        <w:t>be</w:t>
      </w:r>
      <w:r w:rsidRPr="000548B2">
        <w:rPr>
          <w:spacing w:val="-2"/>
        </w:rPr>
        <w:t xml:space="preserve"> </w:t>
      </w:r>
      <w:r w:rsidRPr="000548B2">
        <w:t>completed in the following order:</w:t>
      </w:r>
    </w:p>
    <w:p w14:paraId="46708A6A" w14:textId="77777777" w:rsidR="00C70459" w:rsidRPr="000548B2" w:rsidRDefault="00E938C4">
      <w:pPr>
        <w:pStyle w:val="BodyText"/>
        <w:spacing w:before="250" w:line="257" w:lineRule="exact"/>
        <w:ind w:left="100"/>
      </w:pPr>
      <w:r w:rsidRPr="000548B2">
        <w:rPr>
          <w:b/>
        </w:rPr>
        <w:t>EPA1</w:t>
      </w:r>
      <w:r w:rsidRPr="000548B2">
        <w:rPr>
          <w:b/>
          <w:spacing w:val="-5"/>
        </w:rPr>
        <w:t xml:space="preserve"> </w:t>
      </w:r>
      <w:r w:rsidRPr="000548B2">
        <w:rPr>
          <w:position w:val="1"/>
        </w:rPr>
        <w:t>–</w:t>
      </w:r>
      <w:r w:rsidRPr="000548B2">
        <w:rPr>
          <w:spacing w:val="-7"/>
          <w:position w:val="1"/>
        </w:rPr>
        <w:t xml:space="preserve"> </w:t>
      </w:r>
      <w:r w:rsidRPr="000548B2">
        <w:rPr>
          <w:position w:val="1"/>
        </w:rPr>
        <w:t>work-based</w:t>
      </w:r>
      <w:r w:rsidRPr="000548B2">
        <w:rPr>
          <w:spacing w:val="-6"/>
          <w:position w:val="1"/>
        </w:rPr>
        <w:t xml:space="preserve"> </w:t>
      </w:r>
      <w:r w:rsidRPr="000548B2">
        <w:rPr>
          <w:position w:val="1"/>
        </w:rPr>
        <w:t>project</w:t>
      </w:r>
      <w:r w:rsidRPr="000548B2">
        <w:rPr>
          <w:spacing w:val="-4"/>
          <w:position w:val="1"/>
        </w:rPr>
        <w:t xml:space="preserve"> </w:t>
      </w:r>
      <w:r w:rsidRPr="000548B2">
        <w:rPr>
          <w:position w:val="1"/>
        </w:rPr>
        <w:t>with</w:t>
      </w:r>
      <w:r w:rsidRPr="000548B2">
        <w:rPr>
          <w:spacing w:val="-7"/>
          <w:position w:val="1"/>
        </w:rPr>
        <w:t xml:space="preserve"> </w:t>
      </w:r>
      <w:r w:rsidRPr="000548B2">
        <w:rPr>
          <w:position w:val="1"/>
        </w:rPr>
        <w:t>professional</w:t>
      </w:r>
      <w:r w:rsidRPr="000548B2">
        <w:rPr>
          <w:spacing w:val="-6"/>
          <w:position w:val="1"/>
        </w:rPr>
        <w:t xml:space="preserve"> </w:t>
      </w:r>
      <w:r w:rsidRPr="000548B2">
        <w:rPr>
          <w:spacing w:val="-2"/>
          <w:position w:val="1"/>
        </w:rPr>
        <w:t>discussion</w:t>
      </w:r>
    </w:p>
    <w:p w14:paraId="46708A6B" w14:textId="77777777" w:rsidR="00C70459" w:rsidRPr="000548B2" w:rsidRDefault="00E938C4">
      <w:pPr>
        <w:pStyle w:val="BodyText"/>
        <w:spacing w:line="257" w:lineRule="exact"/>
        <w:ind w:left="100"/>
      </w:pPr>
      <w:r w:rsidRPr="000548B2">
        <w:rPr>
          <w:b/>
        </w:rPr>
        <w:t>EPA2</w:t>
      </w:r>
      <w:r w:rsidRPr="000548B2">
        <w:rPr>
          <w:b/>
          <w:spacing w:val="-3"/>
        </w:rPr>
        <w:t xml:space="preserve"> </w:t>
      </w:r>
      <w:r w:rsidRPr="000548B2">
        <w:rPr>
          <w:position w:val="1"/>
        </w:rPr>
        <w:t>–</w:t>
      </w:r>
      <w:r w:rsidRPr="000548B2">
        <w:rPr>
          <w:spacing w:val="-5"/>
          <w:position w:val="1"/>
        </w:rPr>
        <w:t xml:space="preserve"> </w:t>
      </w:r>
      <w:r w:rsidRPr="000548B2">
        <w:rPr>
          <w:position w:val="1"/>
        </w:rPr>
        <w:t>presentation</w:t>
      </w:r>
      <w:r w:rsidRPr="000548B2">
        <w:rPr>
          <w:spacing w:val="-6"/>
          <w:position w:val="1"/>
        </w:rPr>
        <w:t xml:space="preserve"> </w:t>
      </w:r>
      <w:r w:rsidRPr="000548B2">
        <w:rPr>
          <w:position w:val="1"/>
        </w:rPr>
        <w:t>and</w:t>
      </w:r>
      <w:r w:rsidRPr="000548B2">
        <w:rPr>
          <w:spacing w:val="-3"/>
          <w:position w:val="1"/>
        </w:rPr>
        <w:t xml:space="preserve"> </w:t>
      </w:r>
      <w:r w:rsidRPr="000548B2">
        <w:rPr>
          <w:position w:val="1"/>
        </w:rPr>
        <w:t>QA</w:t>
      </w:r>
      <w:r w:rsidRPr="000548B2">
        <w:rPr>
          <w:spacing w:val="-7"/>
          <w:position w:val="1"/>
        </w:rPr>
        <w:t xml:space="preserve"> </w:t>
      </w:r>
      <w:r w:rsidRPr="000548B2">
        <w:rPr>
          <w:position w:val="1"/>
        </w:rPr>
        <w:t>based</w:t>
      </w:r>
      <w:r w:rsidRPr="000548B2">
        <w:rPr>
          <w:spacing w:val="-3"/>
          <w:position w:val="1"/>
        </w:rPr>
        <w:t xml:space="preserve"> </w:t>
      </w:r>
      <w:r w:rsidRPr="000548B2">
        <w:rPr>
          <w:position w:val="1"/>
        </w:rPr>
        <w:t>on</w:t>
      </w:r>
      <w:r w:rsidRPr="000548B2">
        <w:rPr>
          <w:spacing w:val="-4"/>
          <w:position w:val="1"/>
        </w:rPr>
        <w:t xml:space="preserve"> </w:t>
      </w:r>
      <w:r w:rsidRPr="000548B2">
        <w:rPr>
          <w:position w:val="1"/>
        </w:rPr>
        <w:t>a</w:t>
      </w:r>
      <w:r w:rsidRPr="000548B2">
        <w:rPr>
          <w:spacing w:val="-4"/>
          <w:position w:val="1"/>
        </w:rPr>
        <w:t xml:space="preserve"> </w:t>
      </w:r>
      <w:r w:rsidRPr="000548B2">
        <w:rPr>
          <w:position w:val="1"/>
        </w:rPr>
        <w:t>learning</w:t>
      </w:r>
      <w:r w:rsidRPr="000548B2">
        <w:rPr>
          <w:spacing w:val="-2"/>
          <w:position w:val="1"/>
        </w:rPr>
        <w:t xml:space="preserve"> journal.</w:t>
      </w:r>
    </w:p>
    <w:p w14:paraId="46708A6C" w14:textId="77777777" w:rsidR="00C70459" w:rsidRDefault="00C70459">
      <w:pPr>
        <w:pStyle w:val="BodyText"/>
        <w:spacing w:before="34"/>
      </w:pPr>
    </w:p>
    <w:p w14:paraId="46708A6D" w14:textId="77777777" w:rsidR="00C70459" w:rsidRPr="000548B2" w:rsidRDefault="00E938C4">
      <w:pPr>
        <w:ind w:left="100"/>
        <w:jc w:val="both"/>
      </w:pPr>
      <w:r w:rsidRPr="000548B2">
        <w:rPr>
          <w:b/>
        </w:rPr>
        <w:t>EPA</w:t>
      </w:r>
      <w:r w:rsidRPr="000548B2">
        <w:rPr>
          <w:b/>
          <w:spacing w:val="-4"/>
        </w:rPr>
        <w:t xml:space="preserve"> </w:t>
      </w:r>
      <w:r w:rsidRPr="000548B2">
        <w:rPr>
          <w:b/>
        </w:rPr>
        <w:t>Duration:</w:t>
      </w:r>
      <w:r w:rsidRPr="000548B2">
        <w:rPr>
          <w:b/>
          <w:spacing w:val="-3"/>
        </w:rPr>
        <w:t xml:space="preserve"> </w:t>
      </w:r>
      <w:r w:rsidRPr="000548B2">
        <w:t>5</w:t>
      </w:r>
      <w:r w:rsidRPr="000548B2">
        <w:rPr>
          <w:spacing w:val="-7"/>
        </w:rPr>
        <w:t xml:space="preserve"> </w:t>
      </w:r>
      <w:r w:rsidRPr="000548B2">
        <w:t>months</w:t>
      </w:r>
      <w:r w:rsidRPr="000548B2">
        <w:rPr>
          <w:spacing w:val="-3"/>
        </w:rPr>
        <w:t xml:space="preserve"> </w:t>
      </w:r>
      <w:r w:rsidRPr="000548B2">
        <w:rPr>
          <w:spacing w:val="-2"/>
        </w:rPr>
        <w:t>(maximum).</w:t>
      </w:r>
    </w:p>
    <w:p w14:paraId="46708A6E" w14:textId="77777777" w:rsidR="00C70459" w:rsidRDefault="00C70459">
      <w:pPr>
        <w:pStyle w:val="BodyText"/>
        <w:spacing w:before="73"/>
      </w:pPr>
    </w:p>
    <w:p w14:paraId="46708A6F" w14:textId="77777777" w:rsidR="00C70459" w:rsidRPr="00F85FCC" w:rsidRDefault="00E938C4" w:rsidP="00F85FCC">
      <w:pPr>
        <w:pStyle w:val="Heading1"/>
      </w:pPr>
      <w:bookmarkStart w:id="6" w:name="_Toc158035489"/>
      <w:r w:rsidRPr="00F85FCC">
        <w:t>Section 4: Preparing for EPA</w:t>
      </w:r>
      <w:bookmarkEnd w:id="6"/>
    </w:p>
    <w:p w14:paraId="6070179C" w14:textId="77777777" w:rsidR="0009679C" w:rsidRPr="0009679C" w:rsidRDefault="0009679C" w:rsidP="004E3A0A">
      <w:pPr>
        <w:pStyle w:val="Heading1"/>
        <w:rPr>
          <w:sz w:val="12"/>
          <w:szCs w:val="12"/>
        </w:rPr>
      </w:pPr>
    </w:p>
    <w:p w14:paraId="46708A70" w14:textId="77777777" w:rsidR="00C70459" w:rsidRDefault="00E938C4" w:rsidP="000C2063">
      <w:pPr>
        <w:pStyle w:val="Heading2"/>
        <w:spacing w:line="259" w:lineRule="auto"/>
        <w:ind w:left="102"/>
      </w:pPr>
      <w:bookmarkStart w:id="7" w:name="_Toc158035490"/>
      <w:r w:rsidRPr="00DC2D3C">
        <w:t>Starting with the Learning Journal</w:t>
      </w:r>
      <w:bookmarkEnd w:id="7"/>
    </w:p>
    <w:p w14:paraId="46708A71" w14:textId="77777777" w:rsidR="00C70459" w:rsidRPr="000548B2" w:rsidRDefault="00E938C4" w:rsidP="000C2063">
      <w:pPr>
        <w:pStyle w:val="BodyText"/>
        <w:spacing w:before="40" w:line="259" w:lineRule="auto"/>
        <w:ind w:left="102" w:right="102"/>
        <w:jc w:val="both"/>
      </w:pPr>
      <w:r w:rsidRPr="000548B2">
        <w:t xml:space="preserve">The learning journal is a </w:t>
      </w:r>
      <w:r w:rsidRPr="000548B2">
        <w:rPr>
          <w:i/>
        </w:rPr>
        <w:t xml:space="preserve">compulsory </w:t>
      </w:r>
      <w:r w:rsidRPr="000548B2">
        <w:t>document to be created at the start of the on-programme training for the apprenticeship.</w:t>
      </w:r>
      <w:r w:rsidRPr="000548B2">
        <w:rPr>
          <w:spacing w:val="40"/>
        </w:rPr>
        <w:t xml:space="preserve"> </w:t>
      </w:r>
      <w:r w:rsidRPr="000548B2">
        <w:t>It is developed throughout on-programme training and must be completed when the apprentice is ready for EPA.</w:t>
      </w:r>
    </w:p>
    <w:p w14:paraId="46708A72" w14:textId="77777777" w:rsidR="00C70459" w:rsidRPr="000548B2" w:rsidRDefault="00C70459">
      <w:pPr>
        <w:pStyle w:val="BodyText"/>
        <w:spacing w:before="39"/>
      </w:pPr>
    </w:p>
    <w:p w14:paraId="46708A73" w14:textId="77777777" w:rsidR="00C70459" w:rsidRPr="000548B2" w:rsidRDefault="00E938C4">
      <w:pPr>
        <w:pStyle w:val="BodyText"/>
        <w:spacing w:line="276" w:lineRule="auto"/>
        <w:ind w:left="100" w:right="101"/>
        <w:jc w:val="both"/>
      </w:pPr>
      <w:r w:rsidRPr="000548B2">
        <w:t>The</w:t>
      </w:r>
      <w:r w:rsidRPr="000548B2">
        <w:rPr>
          <w:spacing w:val="-8"/>
        </w:rPr>
        <w:t xml:space="preserve"> </w:t>
      </w:r>
      <w:r w:rsidRPr="000548B2">
        <w:t>apprentice</w:t>
      </w:r>
      <w:r w:rsidRPr="000548B2">
        <w:rPr>
          <w:spacing w:val="-10"/>
        </w:rPr>
        <w:t xml:space="preserve"> </w:t>
      </w:r>
      <w:r w:rsidRPr="000548B2">
        <w:t>is</w:t>
      </w:r>
      <w:r w:rsidRPr="000548B2">
        <w:rPr>
          <w:spacing w:val="-7"/>
        </w:rPr>
        <w:t xml:space="preserve"> </w:t>
      </w:r>
      <w:r w:rsidRPr="000548B2">
        <w:t>encouraged</w:t>
      </w:r>
      <w:r w:rsidRPr="000548B2">
        <w:rPr>
          <w:spacing w:val="-8"/>
        </w:rPr>
        <w:t xml:space="preserve"> </w:t>
      </w:r>
      <w:r w:rsidRPr="000548B2">
        <w:t>to</w:t>
      </w:r>
      <w:r w:rsidRPr="000548B2">
        <w:rPr>
          <w:spacing w:val="-8"/>
        </w:rPr>
        <w:t xml:space="preserve"> </w:t>
      </w:r>
      <w:r w:rsidRPr="000548B2">
        <w:t>be</w:t>
      </w:r>
      <w:r w:rsidRPr="000548B2">
        <w:rPr>
          <w:spacing w:val="-11"/>
        </w:rPr>
        <w:t xml:space="preserve"> </w:t>
      </w:r>
      <w:r w:rsidRPr="000548B2">
        <w:t>creative</w:t>
      </w:r>
      <w:r w:rsidRPr="000548B2">
        <w:rPr>
          <w:spacing w:val="-8"/>
        </w:rPr>
        <w:t xml:space="preserve"> </w:t>
      </w:r>
      <w:r w:rsidRPr="000548B2">
        <w:t>in</w:t>
      </w:r>
      <w:r w:rsidRPr="000548B2">
        <w:rPr>
          <w:spacing w:val="-8"/>
        </w:rPr>
        <w:t xml:space="preserve"> </w:t>
      </w:r>
      <w:r w:rsidRPr="000548B2">
        <w:t>the</w:t>
      </w:r>
      <w:r w:rsidRPr="000548B2">
        <w:rPr>
          <w:spacing w:val="-11"/>
        </w:rPr>
        <w:t xml:space="preserve"> </w:t>
      </w:r>
      <w:r w:rsidRPr="000548B2">
        <w:t>way</w:t>
      </w:r>
      <w:r w:rsidRPr="000548B2">
        <w:rPr>
          <w:spacing w:val="-8"/>
        </w:rPr>
        <w:t xml:space="preserve"> </w:t>
      </w:r>
      <w:r w:rsidRPr="000548B2">
        <w:t>they</w:t>
      </w:r>
      <w:r w:rsidRPr="000548B2">
        <w:rPr>
          <w:spacing w:val="-10"/>
        </w:rPr>
        <w:t xml:space="preserve"> </w:t>
      </w:r>
      <w:r w:rsidRPr="000548B2">
        <w:t>record</w:t>
      </w:r>
      <w:r w:rsidRPr="000548B2">
        <w:rPr>
          <w:spacing w:val="-10"/>
        </w:rPr>
        <w:t xml:space="preserve"> </w:t>
      </w:r>
      <w:r w:rsidRPr="000548B2">
        <w:t>their</w:t>
      </w:r>
      <w:r w:rsidRPr="000548B2">
        <w:rPr>
          <w:spacing w:val="-7"/>
        </w:rPr>
        <w:t xml:space="preserve"> </w:t>
      </w:r>
      <w:r w:rsidRPr="000548B2">
        <w:t>learning</w:t>
      </w:r>
      <w:r w:rsidRPr="000548B2">
        <w:rPr>
          <w:spacing w:val="-8"/>
        </w:rPr>
        <w:t xml:space="preserve"> </w:t>
      </w:r>
      <w:r w:rsidRPr="000548B2">
        <w:t>in</w:t>
      </w:r>
      <w:r w:rsidRPr="000548B2">
        <w:rPr>
          <w:spacing w:val="-8"/>
        </w:rPr>
        <w:t xml:space="preserve"> </w:t>
      </w:r>
      <w:r w:rsidRPr="000548B2">
        <w:t>the</w:t>
      </w:r>
      <w:r w:rsidRPr="000548B2">
        <w:rPr>
          <w:spacing w:val="-11"/>
        </w:rPr>
        <w:t xml:space="preserve"> </w:t>
      </w:r>
      <w:r w:rsidRPr="000548B2">
        <w:t>journal</w:t>
      </w:r>
      <w:r w:rsidRPr="000548B2">
        <w:rPr>
          <w:spacing w:val="-9"/>
        </w:rPr>
        <w:t xml:space="preserve"> </w:t>
      </w:r>
      <w:r w:rsidRPr="000548B2">
        <w:t>and may</w:t>
      </w:r>
      <w:r w:rsidRPr="000548B2">
        <w:rPr>
          <w:spacing w:val="-1"/>
        </w:rPr>
        <w:t xml:space="preserve"> </w:t>
      </w:r>
      <w:r w:rsidRPr="000548B2">
        <w:t>present it</w:t>
      </w:r>
      <w:r w:rsidRPr="000548B2">
        <w:rPr>
          <w:spacing w:val="-2"/>
        </w:rPr>
        <w:t xml:space="preserve"> </w:t>
      </w:r>
      <w:r w:rsidRPr="000548B2">
        <w:t>to</w:t>
      </w:r>
      <w:r w:rsidRPr="000548B2">
        <w:rPr>
          <w:spacing w:val="-5"/>
        </w:rPr>
        <w:t xml:space="preserve"> </w:t>
      </w:r>
      <w:r w:rsidRPr="000548B2">
        <w:t>the</w:t>
      </w:r>
      <w:r w:rsidRPr="000548B2">
        <w:rPr>
          <w:spacing w:val="-1"/>
        </w:rPr>
        <w:t xml:space="preserve"> </w:t>
      </w:r>
      <w:r w:rsidRPr="000548B2">
        <w:t>CIPD</w:t>
      </w:r>
      <w:r w:rsidRPr="000548B2">
        <w:rPr>
          <w:spacing w:val="-1"/>
        </w:rPr>
        <w:t xml:space="preserve"> </w:t>
      </w:r>
      <w:r w:rsidRPr="000548B2">
        <w:t>in</w:t>
      </w:r>
      <w:r w:rsidRPr="000548B2">
        <w:rPr>
          <w:spacing w:val="-1"/>
        </w:rPr>
        <w:t xml:space="preserve"> </w:t>
      </w:r>
      <w:r w:rsidRPr="000548B2">
        <w:t>any</w:t>
      </w:r>
      <w:r w:rsidRPr="000548B2">
        <w:rPr>
          <w:spacing w:val="-3"/>
        </w:rPr>
        <w:t xml:space="preserve"> </w:t>
      </w:r>
      <w:r w:rsidRPr="000548B2">
        <w:t>method</w:t>
      </w:r>
      <w:r w:rsidRPr="000548B2">
        <w:rPr>
          <w:spacing w:val="-1"/>
        </w:rPr>
        <w:t xml:space="preserve"> </w:t>
      </w:r>
      <w:r w:rsidRPr="000548B2">
        <w:t>or</w:t>
      </w:r>
      <w:r w:rsidRPr="000548B2">
        <w:rPr>
          <w:spacing w:val="-2"/>
        </w:rPr>
        <w:t xml:space="preserve"> </w:t>
      </w:r>
      <w:r w:rsidRPr="000548B2">
        <w:t>format</w:t>
      </w:r>
      <w:r w:rsidRPr="000548B2">
        <w:rPr>
          <w:spacing w:val="-2"/>
        </w:rPr>
        <w:t xml:space="preserve"> </w:t>
      </w:r>
      <w:r w:rsidRPr="000548B2">
        <w:t>they</w:t>
      </w:r>
      <w:r w:rsidRPr="000548B2">
        <w:rPr>
          <w:spacing w:val="-3"/>
        </w:rPr>
        <w:t xml:space="preserve"> </w:t>
      </w:r>
      <w:r w:rsidRPr="000548B2">
        <w:t>consider</w:t>
      </w:r>
      <w:r w:rsidRPr="000548B2">
        <w:rPr>
          <w:spacing w:val="-2"/>
        </w:rPr>
        <w:t xml:space="preserve"> </w:t>
      </w:r>
      <w:r w:rsidRPr="000548B2">
        <w:t>suitable.</w:t>
      </w:r>
      <w:r w:rsidRPr="000548B2">
        <w:rPr>
          <w:spacing w:val="40"/>
        </w:rPr>
        <w:t xml:space="preserve"> </w:t>
      </w:r>
      <w:r w:rsidRPr="000548B2">
        <w:t>It</w:t>
      </w:r>
      <w:r w:rsidRPr="000548B2">
        <w:rPr>
          <w:spacing w:val="-2"/>
        </w:rPr>
        <w:t xml:space="preserve"> </w:t>
      </w:r>
      <w:r w:rsidRPr="000548B2">
        <w:t>is</w:t>
      </w:r>
      <w:r w:rsidRPr="000548B2">
        <w:rPr>
          <w:spacing w:val="-3"/>
        </w:rPr>
        <w:t xml:space="preserve"> </w:t>
      </w:r>
      <w:r w:rsidRPr="000548B2">
        <w:t>to</w:t>
      </w:r>
      <w:r w:rsidRPr="000548B2">
        <w:rPr>
          <w:spacing w:val="-1"/>
        </w:rPr>
        <w:t xml:space="preserve"> </w:t>
      </w:r>
      <w:r w:rsidRPr="000548B2">
        <w:t>be</w:t>
      </w:r>
      <w:r w:rsidRPr="000548B2">
        <w:rPr>
          <w:spacing w:val="-3"/>
        </w:rPr>
        <w:t xml:space="preserve"> </w:t>
      </w:r>
      <w:r w:rsidRPr="000548B2">
        <w:t>designed</w:t>
      </w:r>
      <w:r w:rsidRPr="000548B2">
        <w:rPr>
          <w:spacing w:val="-1"/>
        </w:rPr>
        <w:t xml:space="preserve"> </w:t>
      </w:r>
      <w:r w:rsidRPr="000548B2">
        <w:t>as a</w:t>
      </w:r>
      <w:r w:rsidRPr="000548B2">
        <w:rPr>
          <w:spacing w:val="-1"/>
        </w:rPr>
        <w:t xml:space="preserve"> </w:t>
      </w:r>
      <w:r w:rsidRPr="000548B2">
        <w:t>record</w:t>
      </w:r>
      <w:r w:rsidRPr="000548B2">
        <w:rPr>
          <w:spacing w:val="-3"/>
        </w:rPr>
        <w:t xml:space="preserve"> </w:t>
      </w:r>
      <w:r w:rsidRPr="000548B2">
        <w:t>which</w:t>
      </w:r>
      <w:r w:rsidRPr="000548B2">
        <w:rPr>
          <w:spacing w:val="-1"/>
        </w:rPr>
        <w:t xml:space="preserve"> </w:t>
      </w:r>
      <w:r w:rsidRPr="000548B2">
        <w:t>marks</w:t>
      </w:r>
      <w:r w:rsidRPr="000548B2">
        <w:rPr>
          <w:spacing w:val="-3"/>
        </w:rPr>
        <w:t xml:space="preserve"> </w:t>
      </w:r>
      <w:r w:rsidRPr="000548B2">
        <w:t>significant learning against</w:t>
      </w:r>
      <w:r w:rsidRPr="000548B2">
        <w:rPr>
          <w:spacing w:val="-2"/>
        </w:rPr>
        <w:t xml:space="preserve"> </w:t>
      </w:r>
      <w:r w:rsidRPr="000548B2">
        <w:t>the</w:t>
      </w:r>
      <w:r w:rsidRPr="000548B2">
        <w:rPr>
          <w:spacing w:val="-1"/>
        </w:rPr>
        <w:t xml:space="preserve"> </w:t>
      </w:r>
      <w:r w:rsidRPr="000548B2">
        <w:t>KSB</w:t>
      </w:r>
      <w:r w:rsidRPr="000548B2">
        <w:rPr>
          <w:spacing w:val="-1"/>
        </w:rPr>
        <w:t xml:space="preserve"> </w:t>
      </w:r>
      <w:r w:rsidRPr="000548B2">
        <w:t>aligned</w:t>
      </w:r>
      <w:r w:rsidRPr="000548B2">
        <w:rPr>
          <w:spacing w:val="-1"/>
        </w:rPr>
        <w:t xml:space="preserve"> </w:t>
      </w:r>
      <w:r w:rsidRPr="000548B2">
        <w:t>to</w:t>
      </w:r>
      <w:r w:rsidRPr="000548B2">
        <w:rPr>
          <w:spacing w:val="-1"/>
        </w:rPr>
        <w:t xml:space="preserve"> </w:t>
      </w:r>
      <w:r w:rsidRPr="000548B2">
        <w:t>EPA</w:t>
      </w:r>
      <w:r w:rsidRPr="000548B2">
        <w:rPr>
          <w:spacing w:val="-1"/>
        </w:rPr>
        <w:t xml:space="preserve"> </w:t>
      </w:r>
      <w:r w:rsidRPr="000548B2">
        <w:t>2 that</w:t>
      </w:r>
      <w:r w:rsidRPr="000548B2">
        <w:rPr>
          <w:spacing w:val="-2"/>
        </w:rPr>
        <w:t xml:space="preserve"> </w:t>
      </w:r>
      <w:r w:rsidRPr="000548B2">
        <w:t>have</w:t>
      </w:r>
      <w:r w:rsidRPr="000548B2">
        <w:rPr>
          <w:spacing w:val="-3"/>
        </w:rPr>
        <w:t xml:space="preserve"> </w:t>
      </w:r>
      <w:r w:rsidRPr="000548B2">
        <w:t>taken</w:t>
      </w:r>
      <w:r w:rsidRPr="000548B2">
        <w:rPr>
          <w:spacing w:val="-1"/>
        </w:rPr>
        <w:t xml:space="preserve"> </w:t>
      </w:r>
      <w:r w:rsidRPr="000548B2">
        <w:t>place on-and-off</w:t>
      </w:r>
      <w:r w:rsidRPr="000548B2">
        <w:rPr>
          <w:spacing w:val="-9"/>
        </w:rPr>
        <w:t xml:space="preserve"> </w:t>
      </w:r>
      <w:r w:rsidRPr="000548B2">
        <w:t>the</w:t>
      </w:r>
      <w:r w:rsidRPr="000548B2">
        <w:rPr>
          <w:spacing w:val="-8"/>
        </w:rPr>
        <w:t xml:space="preserve"> </w:t>
      </w:r>
      <w:r w:rsidRPr="000548B2">
        <w:t>job</w:t>
      </w:r>
      <w:r w:rsidRPr="000548B2">
        <w:rPr>
          <w:spacing w:val="-10"/>
        </w:rPr>
        <w:t xml:space="preserve"> </w:t>
      </w:r>
      <w:r w:rsidRPr="000548B2">
        <w:t>throughout</w:t>
      </w:r>
      <w:r w:rsidRPr="000548B2">
        <w:rPr>
          <w:spacing w:val="-8"/>
        </w:rPr>
        <w:t xml:space="preserve"> </w:t>
      </w:r>
      <w:r w:rsidRPr="000548B2">
        <w:t>the</w:t>
      </w:r>
      <w:r w:rsidRPr="000548B2">
        <w:rPr>
          <w:spacing w:val="-8"/>
        </w:rPr>
        <w:t xml:space="preserve"> </w:t>
      </w:r>
      <w:r w:rsidRPr="000548B2">
        <w:t>apprenticeship</w:t>
      </w:r>
      <w:r w:rsidRPr="000548B2">
        <w:rPr>
          <w:spacing w:val="-8"/>
        </w:rPr>
        <w:t xml:space="preserve"> </w:t>
      </w:r>
      <w:r w:rsidRPr="000548B2">
        <w:t>duration.</w:t>
      </w:r>
      <w:r w:rsidRPr="000548B2">
        <w:rPr>
          <w:spacing w:val="40"/>
        </w:rPr>
        <w:t xml:space="preserve"> </w:t>
      </w:r>
      <w:r w:rsidRPr="000548B2">
        <w:t>The</w:t>
      </w:r>
      <w:r w:rsidRPr="000548B2">
        <w:rPr>
          <w:spacing w:val="-8"/>
        </w:rPr>
        <w:t xml:space="preserve"> </w:t>
      </w:r>
      <w:r w:rsidRPr="000548B2">
        <w:t>learning</w:t>
      </w:r>
      <w:r w:rsidRPr="000548B2">
        <w:rPr>
          <w:spacing w:val="-11"/>
        </w:rPr>
        <w:t xml:space="preserve"> </w:t>
      </w:r>
      <w:r w:rsidRPr="000548B2">
        <w:t>journal</w:t>
      </w:r>
      <w:r w:rsidRPr="000548B2">
        <w:rPr>
          <w:spacing w:val="-6"/>
        </w:rPr>
        <w:t xml:space="preserve"> </w:t>
      </w:r>
      <w:r w:rsidRPr="000548B2">
        <w:t>sets</w:t>
      </w:r>
      <w:r w:rsidRPr="000548B2">
        <w:rPr>
          <w:spacing w:val="-10"/>
        </w:rPr>
        <w:t xml:space="preserve"> </w:t>
      </w:r>
      <w:r w:rsidRPr="000548B2">
        <w:t>the</w:t>
      </w:r>
      <w:r w:rsidRPr="000548B2">
        <w:rPr>
          <w:spacing w:val="-8"/>
        </w:rPr>
        <w:t xml:space="preserve"> </w:t>
      </w:r>
      <w:r w:rsidRPr="000548B2">
        <w:t>precedent for continuous professional development and allows the apprentice to:</w:t>
      </w:r>
    </w:p>
    <w:p w14:paraId="46708A74" w14:textId="77777777" w:rsidR="00C70459" w:rsidRPr="000548B2" w:rsidRDefault="00C70459">
      <w:pPr>
        <w:pStyle w:val="BodyText"/>
        <w:spacing w:before="36"/>
      </w:pPr>
    </w:p>
    <w:p w14:paraId="46708A75" w14:textId="77777777" w:rsidR="00C70459" w:rsidRPr="000548B2" w:rsidRDefault="00E938C4">
      <w:pPr>
        <w:pStyle w:val="ListParagraph"/>
        <w:numPr>
          <w:ilvl w:val="1"/>
          <w:numId w:val="3"/>
        </w:numPr>
        <w:tabs>
          <w:tab w:val="left" w:pos="820"/>
        </w:tabs>
        <w:spacing w:before="1"/>
      </w:pPr>
      <w:r w:rsidRPr="000548B2">
        <w:rPr>
          <w:spacing w:val="-2"/>
        </w:rPr>
        <w:t>reflect</w:t>
      </w:r>
    </w:p>
    <w:p w14:paraId="46708A76" w14:textId="77777777" w:rsidR="00C70459" w:rsidRPr="000548B2" w:rsidRDefault="00E938C4">
      <w:pPr>
        <w:pStyle w:val="ListParagraph"/>
        <w:numPr>
          <w:ilvl w:val="1"/>
          <w:numId w:val="3"/>
        </w:numPr>
        <w:tabs>
          <w:tab w:val="left" w:pos="820"/>
        </w:tabs>
        <w:spacing w:before="37"/>
      </w:pPr>
      <w:r w:rsidRPr="000548B2">
        <w:t>use</w:t>
      </w:r>
      <w:r w:rsidRPr="000548B2">
        <w:rPr>
          <w:spacing w:val="-7"/>
        </w:rPr>
        <w:t xml:space="preserve"> </w:t>
      </w:r>
      <w:r w:rsidRPr="000548B2">
        <w:t>critical</w:t>
      </w:r>
      <w:r w:rsidRPr="000548B2">
        <w:rPr>
          <w:spacing w:val="-6"/>
        </w:rPr>
        <w:t xml:space="preserve"> </w:t>
      </w:r>
      <w:r w:rsidRPr="000548B2">
        <w:t>thinking</w:t>
      </w:r>
      <w:r w:rsidRPr="000548B2">
        <w:rPr>
          <w:spacing w:val="-6"/>
        </w:rPr>
        <w:t xml:space="preserve"> </w:t>
      </w:r>
      <w:r w:rsidRPr="000548B2">
        <w:rPr>
          <w:spacing w:val="-2"/>
        </w:rPr>
        <w:t>skills</w:t>
      </w:r>
    </w:p>
    <w:p w14:paraId="46708A77" w14:textId="77777777" w:rsidR="00C70459" w:rsidRDefault="00C70459">
      <w:pPr>
        <w:sectPr w:rsidR="00C70459" w:rsidSect="008D136F">
          <w:pgSz w:w="11910" w:h="16840"/>
          <w:pgMar w:top="1640" w:right="880" w:bottom="1100" w:left="1340" w:header="0" w:footer="919" w:gutter="0"/>
          <w:cols w:space="720"/>
        </w:sectPr>
      </w:pPr>
    </w:p>
    <w:p w14:paraId="46708A78" w14:textId="77777777" w:rsidR="00C70459" w:rsidRPr="00342B89" w:rsidRDefault="00E938C4">
      <w:pPr>
        <w:pStyle w:val="ListParagraph"/>
        <w:numPr>
          <w:ilvl w:val="1"/>
          <w:numId w:val="3"/>
        </w:numPr>
        <w:tabs>
          <w:tab w:val="left" w:pos="820"/>
        </w:tabs>
        <w:spacing w:before="81"/>
      </w:pPr>
      <w:r w:rsidRPr="00342B89">
        <w:lastRenderedPageBreak/>
        <w:t>analyse</w:t>
      </w:r>
      <w:r w:rsidRPr="00342B89">
        <w:rPr>
          <w:spacing w:val="-6"/>
        </w:rPr>
        <w:t xml:space="preserve"> </w:t>
      </w:r>
      <w:r w:rsidRPr="00342B89">
        <w:t>their</w:t>
      </w:r>
      <w:r w:rsidRPr="00342B89">
        <w:rPr>
          <w:spacing w:val="-5"/>
        </w:rPr>
        <w:t xml:space="preserve"> </w:t>
      </w:r>
      <w:r w:rsidRPr="00342B89">
        <w:rPr>
          <w:spacing w:val="-2"/>
        </w:rPr>
        <w:t>experiences</w:t>
      </w:r>
    </w:p>
    <w:p w14:paraId="46708A79" w14:textId="77777777" w:rsidR="00C70459" w:rsidRPr="00342B89" w:rsidRDefault="00E938C4">
      <w:pPr>
        <w:pStyle w:val="ListParagraph"/>
        <w:numPr>
          <w:ilvl w:val="1"/>
          <w:numId w:val="3"/>
        </w:numPr>
        <w:tabs>
          <w:tab w:val="left" w:pos="820"/>
        </w:tabs>
        <w:spacing w:before="36"/>
      </w:pPr>
      <w:r w:rsidRPr="00342B89">
        <w:t>improve</w:t>
      </w:r>
      <w:r w:rsidRPr="00342B89">
        <w:rPr>
          <w:spacing w:val="-7"/>
        </w:rPr>
        <w:t xml:space="preserve"> </w:t>
      </w:r>
      <w:r w:rsidRPr="00342B89">
        <w:t>their</w:t>
      </w:r>
      <w:r w:rsidRPr="00342B89">
        <w:rPr>
          <w:spacing w:val="-6"/>
        </w:rPr>
        <w:t xml:space="preserve"> </w:t>
      </w:r>
      <w:r w:rsidRPr="00342B89">
        <w:rPr>
          <w:spacing w:val="-2"/>
        </w:rPr>
        <w:t>performance.</w:t>
      </w:r>
    </w:p>
    <w:p w14:paraId="46708A7A" w14:textId="77777777" w:rsidR="00C70459" w:rsidRPr="00342B89" w:rsidRDefault="00C70459">
      <w:pPr>
        <w:pStyle w:val="BodyText"/>
        <w:spacing w:before="75"/>
      </w:pPr>
    </w:p>
    <w:p w14:paraId="46708A7B" w14:textId="77777777" w:rsidR="00C70459" w:rsidRPr="00342B89" w:rsidRDefault="00E938C4">
      <w:pPr>
        <w:pStyle w:val="BodyText"/>
        <w:spacing w:line="276" w:lineRule="auto"/>
        <w:ind w:left="100" w:right="104"/>
        <w:jc w:val="both"/>
      </w:pPr>
      <w:r w:rsidRPr="00342B89">
        <w:t>There</w:t>
      </w:r>
      <w:r w:rsidRPr="00342B89">
        <w:rPr>
          <w:spacing w:val="-5"/>
        </w:rPr>
        <w:t xml:space="preserve"> </w:t>
      </w:r>
      <w:r w:rsidRPr="00342B89">
        <w:t>is</w:t>
      </w:r>
      <w:r w:rsidRPr="00342B89">
        <w:rPr>
          <w:spacing w:val="-7"/>
        </w:rPr>
        <w:t xml:space="preserve"> </w:t>
      </w:r>
      <w:r w:rsidRPr="00342B89">
        <w:t>free</w:t>
      </w:r>
      <w:r w:rsidRPr="00342B89">
        <w:rPr>
          <w:spacing w:val="-8"/>
        </w:rPr>
        <w:t xml:space="preserve"> </w:t>
      </w:r>
      <w:r w:rsidRPr="00342B89">
        <w:t>rein</w:t>
      </w:r>
      <w:r w:rsidRPr="00342B89">
        <w:rPr>
          <w:spacing w:val="-5"/>
        </w:rPr>
        <w:t xml:space="preserve"> </w:t>
      </w:r>
      <w:r w:rsidRPr="00342B89">
        <w:t>on</w:t>
      </w:r>
      <w:r w:rsidRPr="00342B89">
        <w:rPr>
          <w:spacing w:val="-8"/>
        </w:rPr>
        <w:t xml:space="preserve"> </w:t>
      </w:r>
      <w:r w:rsidRPr="00342B89">
        <w:t>the</w:t>
      </w:r>
      <w:r w:rsidRPr="00342B89">
        <w:rPr>
          <w:spacing w:val="-11"/>
        </w:rPr>
        <w:t xml:space="preserve"> </w:t>
      </w:r>
      <w:r w:rsidRPr="00342B89">
        <w:t>method</w:t>
      </w:r>
      <w:r w:rsidRPr="00342B89">
        <w:rPr>
          <w:spacing w:val="-6"/>
        </w:rPr>
        <w:t xml:space="preserve"> </w:t>
      </w:r>
      <w:r w:rsidRPr="00342B89">
        <w:t>and</w:t>
      </w:r>
      <w:r w:rsidRPr="00342B89">
        <w:rPr>
          <w:spacing w:val="-8"/>
        </w:rPr>
        <w:t xml:space="preserve"> </w:t>
      </w:r>
      <w:r w:rsidRPr="00342B89">
        <w:t>format</w:t>
      </w:r>
      <w:r w:rsidRPr="00342B89">
        <w:rPr>
          <w:spacing w:val="-3"/>
        </w:rPr>
        <w:t xml:space="preserve"> </w:t>
      </w:r>
      <w:r w:rsidRPr="00342B89">
        <w:t>used</w:t>
      </w:r>
      <w:r w:rsidRPr="00342B89">
        <w:rPr>
          <w:spacing w:val="-10"/>
        </w:rPr>
        <w:t xml:space="preserve"> </w:t>
      </w:r>
      <w:r w:rsidRPr="00342B89">
        <w:t>to</w:t>
      </w:r>
      <w:r w:rsidRPr="00342B89">
        <w:rPr>
          <w:spacing w:val="-5"/>
        </w:rPr>
        <w:t xml:space="preserve"> </w:t>
      </w:r>
      <w:r w:rsidRPr="00342B89">
        <w:t>create</w:t>
      </w:r>
      <w:r w:rsidRPr="00342B89">
        <w:rPr>
          <w:spacing w:val="-8"/>
        </w:rPr>
        <w:t xml:space="preserve"> </w:t>
      </w:r>
      <w:r w:rsidRPr="00342B89">
        <w:t>the</w:t>
      </w:r>
      <w:r w:rsidRPr="00342B89">
        <w:rPr>
          <w:spacing w:val="-8"/>
        </w:rPr>
        <w:t xml:space="preserve"> </w:t>
      </w:r>
      <w:r w:rsidRPr="00342B89">
        <w:t>learning</w:t>
      </w:r>
      <w:r w:rsidRPr="00342B89">
        <w:rPr>
          <w:spacing w:val="-8"/>
        </w:rPr>
        <w:t xml:space="preserve"> </w:t>
      </w:r>
      <w:r w:rsidRPr="00342B89">
        <w:t>journal</w:t>
      </w:r>
      <w:r w:rsidRPr="00342B89">
        <w:rPr>
          <w:spacing w:val="-6"/>
        </w:rPr>
        <w:t xml:space="preserve"> </w:t>
      </w:r>
      <w:r w:rsidRPr="00342B89">
        <w:t>but,</w:t>
      </w:r>
      <w:r w:rsidRPr="00342B89">
        <w:rPr>
          <w:spacing w:val="-4"/>
        </w:rPr>
        <w:t xml:space="preserve"> </w:t>
      </w:r>
      <w:r w:rsidRPr="00342B89">
        <w:t>as</w:t>
      </w:r>
      <w:r w:rsidRPr="00342B89">
        <w:rPr>
          <w:spacing w:val="-7"/>
        </w:rPr>
        <w:t xml:space="preserve"> </w:t>
      </w:r>
      <w:r w:rsidRPr="00342B89">
        <w:t>the</w:t>
      </w:r>
      <w:r w:rsidRPr="00342B89">
        <w:rPr>
          <w:spacing w:val="-6"/>
        </w:rPr>
        <w:t xml:space="preserve"> </w:t>
      </w:r>
      <w:r w:rsidRPr="00342B89">
        <w:t>learning journal feeds into the EPA activity, the apprentice should be encouraged to consider how they’ll showcase</w:t>
      </w:r>
      <w:r w:rsidRPr="00342B89">
        <w:rPr>
          <w:spacing w:val="-15"/>
        </w:rPr>
        <w:t xml:space="preserve"> </w:t>
      </w:r>
      <w:r w:rsidRPr="00342B89">
        <w:t>their</w:t>
      </w:r>
      <w:r w:rsidRPr="00342B89">
        <w:rPr>
          <w:spacing w:val="-13"/>
        </w:rPr>
        <w:t xml:space="preserve"> </w:t>
      </w:r>
      <w:r w:rsidRPr="00342B89">
        <w:t>best</w:t>
      </w:r>
      <w:r w:rsidRPr="00342B89">
        <w:rPr>
          <w:spacing w:val="-11"/>
        </w:rPr>
        <w:t xml:space="preserve"> </w:t>
      </w:r>
      <w:r w:rsidRPr="00342B89">
        <w:t>examples</w:t>
      </w:r>
      <w:r w:rsidRPr="00342B89">
        <w:rPr>
          <w:spacing w:val="-12"/>
        </w:rPr>
        <w:t xml:space="preserve"> </w:t>
      </w:r>
      <w:r w:rsidRPr="00342B89">
        <w:t>of</w:t>
      </w:r>
      <w:r w:rsidRPr="00342B89">
        <w:rPr>
          <w:spacing w:val="-13"/>
        </w:rPr>
        <w:t xml:space="preserve"> </w:t>
      </w:r>
      <w:r w:rsidRPr="00342B89">
        <w:t>work</w:t>
      </w:r>
      <w:r w:rsidRPr="00342B89">
        <w:rPr>
          <w:spacing w:val="-14"/>
        </w:rPr>
        <w:t xml:space="preserve"> </w:t>
      </w:r>
      <w:r w:rsidRPr="00342B89">
        <w:t>in</w:t>
      </w:r>
      <w:r w:rsidRPr="00342B89">
        <w:rPr>
          <w:spacing w:val="-15"/>
        </w:rPr>
        <w:t xml:space="preserve"> </w:t>
      </w:r>
      <w:r w:rsidRPr="00342B89">
        <w:t>preparation</w:t>
      </w:r>
      <w:r w:rsidRPr="00342B89">
        <w:rPr>
          <w:spacing w:val="-10"/>
        </w:rPr>
        <w:t xml:space="preserve"> </w:t>
      </w:r>
      <w:r w:rsidRPr="00342B89">
        <w:t>for</w:t>
      </w:r>
      <w:r w:rsidRPr="00342B89">
        <w:rPr>
          <w:spacing w:val="-13"/>
        </w:rPr>
        <w:t xml:space="preserve"> </w:t>
      </w:r>
      <w:r w:rsidRPr="00342B89">
        <w:t>submission</w:t>
      </w:r>
      <w:r w:rsidRPr="00342B89">
        <w:rPr>
          <w:spacing w:val="-15"/>
        </w:rPr>
        <w:t xml:space="preserve"> </w:t>
      </w:r>
      <w:r w:rsidRPr="00342B89">
        <w:t>to</w:t>
      </w:r>
      <w:r w:rsidRPr="00342B89">
        <w:rPr>
          <w:spacing w:val="-16"/>
        </w:rPr>
        <w:t xml:space="preserve"> </w:t>
      </w:r>
      <w:r w:rsidRPr="00342B89">
        <w:t>their</w:t>
      </w:r>
      <w:r w:rsidRPr="00342B89">
        <w:rPr>
          <w:spacing w:val="-10"/>
        </w:rPr>
        <w:t xml:space="preserve"> </w:t>
      </w:r>
      <w:r w:rsidRPr="00342B89">
        <w:t>independent</w:t>
      </w:r>
      <w:r w:rsidRPr="00342B89">
        <w:rPr>
          <w:spacing w:val="-13"/>
        </w:rPr>
        <w:t xml:space="preserve"> </w:t>
      </w:r>
      <w:r w:rsidRPr="00342B89">
        <w:t>assessor.</w:t>
      </w:r>
    </w:p>
    <w:p w14:paraId="46708A7C" w14:textId="77777777" w:rsidR="00C70459" w:rsidRPr="00342B89" w:rsidRDefault="00C70459">
      <w:pPr>
        <w:pStyle w:val="BodyText"/>
        <w:spacing w:before="38"/>
      </w:pPr>
    </w:p>
    <w:p w14:paraId="46708A7D" w14:textId="77777777" w:rsidR="00C70459" w:rsidRPr="00342B89" w:rsidRDefault="00E938C4">
      <w:pPr>
        <w:pStyle w:val="BodyText"/>
        <w:ind w:left="100"/>
      </w:pPr>
      <w:r w:rsidRPr="00342B89">
        <w:t>In</w:t>
      </w:r>
      <w:r w:rsidRPr="00342B89">
        <w:rPr>
          <w:spacing w:val="-8"/>
        </w:rPr>
        <w:t xml:space="preserve"> </w:t>
      </w:r>
      <w:r w:rsidRPr="00342B89">
        <w:t>addition</w:t>
      </w:r>
      <w:r w:rsidRPr="00342B89">
        <w:rPr>
          <w:spacing w:val="-7"/>
        </w:rPr>
        <w:t xml:space="preserve"> </w:t>
      </w:r>
      <w:r w:rsidRPr="00342B89">
        <w:t>to</w:t>
      </w:r>
      <w:r w:rsidRPr="00342B89">
        <w:rPr>
          <w:spacing w:val="-7"/>
        </w:rPr>
        <w:t xml:space="preserve"> </w:t>
      </w:r>
      <w:r w:rsidRPr="00342B89">
        <w:t>reflection</w:t>
      </w:r>
      <w:r w:rsidRPr="00342B89">
        <w:rPr>
          <w:spacing w:val="-5"/>
        </w:rPr>
        <w:t xml:space="preserve"> </w:t>
      </w:r>
      <w:r w:rsidRPr="00342B89">
        <w:t>on</w:t>
      </w:r>
      <w:r w:rsidRPr="00342B89">
        <w:rPr>
          <w:spacing w:val="-5"/>
        </w:rPr>
        <w:t xml:space="preserve"> </w:t>
      </w:r>
      <w:r w:rsidRPr="00342B89">
        <w:t>personal</w:t>
      </w:r>
      <w:r w:rsidRPr="00342B89">
        <w:rPr>
          <w:spacing w:val="-6"/>
        </w:rPr>
        <w:t xml:space="preserve"> </w:t>
      </w:r>
      <w:r w:rsidRPr="00342B89">
        <w:t>development</w:t>
      </w:r>
      <w:r w:rsidRPr="00342B89">
        <w:rPr>
          <w:spacing w:val="-8"/>
        </w:rPr>
        <w:t xml:space="preserve"> </w:t>
      </w:r>
      <w:r w:rsidRPr="00342B89">
        <w:t>the</w:t>
      </w:r>
      <w:r w:rsidRPr="00342B89">
        <w:rPr>
          <w:spacing w:val="-7"/>
        </w:rPr>
        <w:t xml:space="preserve"> </w:t>
      </w:r>
      <w:r w:rsidRPr="00342B89">
        <w:t>journal</w:t>
      </w:r>
      <w:r w:rsidRPr="00342B89">
        <w:rPr>
          <w:spacing w:val="-8"/>
        </w:rPr>
        <w:t xml:space="preserve"> </w:t>
      </w:r>
      <w:r w:rsidRPr="00342B89">
        <w:t>must</w:t>
      </w:r>
      <w:r w:rsidRPr="00342B89">
        <w:rPr>
          <w:spacing w:val="-3"/>
        </w:rPr>
        <w:t xml:space="preserve"> </w:t>
      </w:r>
      <w:r w:rsidRPr="00342B89">
        <w:t>include</w:t>
      </w:r>
      <w:r w:rsidRPr="00342B89">
        <w:rPr>
          <w:spacing w:val="-7"/>
        </w:rPr>
        <w:t xml:space="preserve"> </w:t>
      </w:r>
      <w:r w:rsidRPr="00342B89">
        <w:t>the</w:t>
      </w:r>
      <w:r w:rsidRPr="00342B89">
        <w:rPr>
          <w:spacing w:val="-5"/>
        </w:rPr>
        <w:t xml:space="preserve"> </w:t>
      </w:r>
      <w:r w:rsidRPr="00342B89">
        <w:t>following</w:t>
      </w:r>
      <w:r w:rsidRPr="00342B89">
        <w:rPr>
          <w:spacing w:val="-5"/>
        </w:rPr>
        <w:t xml:space="preserve"> </w:t>
      </w:r>
      <w:r w:rsidRPr="00342B89">
        <w:rPr>
          <w:spacing w:val="-2"/>
        </w:rPr>
        <w:t>themes:</w:t>
      </w:r>
    </w:p>
    <w:p w14:paraId="46708A7E" w14:textId="77777777" w:rsidR="00C70459" w:rsidRPr="00342B89" w:rsidRDefault="00C70459">
      <w:pPr>
        <w:pStyle w:val="BodyText"/>
        <w:spacing w:before="75"/>
      </w:pPr>
    </w:p>
    <w:p w14:paraId="46708A7F" w14:textId="77777777" w:rsidR="00C70459" w:rsidRPr="00342B89" w:rsidRDefault="00E938C4">
      <w:pPr>
        <w:pStyle w:val="ListParagraph"/>
        <w:numPr>
          <w:ilvl w:val="0"/>
          <w:numId w:val="2"/>
        </w:numPr>
        <w:tabs>
          <w:tab w:val="left" w:pos="1180"/>
        </w:tabs>
      </w:pPr>
      <w:r w:rsidRPr="00342B89">
        <w:t>New</w:t>
      </w:r>
      <w:r w:rsidRPr="00342B89">
        <w:rPr>
          <w:spacing w:val="-8"/>
        </w:rPr>
        <w:t xml:space="preserve"> </w:t>
      </w:r>
      <w:r w:rsidRPr="00342B89">
        <w:t>and</w:t>
      </w:r>
      <w:r w:rsidRPr="00342B89">
        <w:rPr>
          <w:spacing w:val="-5"/>
        </w:rPr>
        <w:t xml:space="preserve"> </w:t>
      </w:r>
      <w:r w:rsidRPr="00342B89">
        <w:t>Emerging</w:t>
      </w:r>
      <w:r w:rsidRPr="00342B89">
        <w:rPr>
          <w:spacing w:val="-4"/>
        </w:rPr>
        <w:t xml:space="preserve"> </w:t>
      </w:r>
      <w:r w:rsidRPr="00342B89">
        <w:t>Trends</w:t>
      </w:r>
      <w:r w:rsidRPr="00342B89">
        <w:rPr>
          <w:spacing w:val="-3"/>
        </w:rPr>
        <w:t xml:space="preserve"> </w:t>
      </w:r>
      <w:r w:rsidRPr="00342B89">
        <w:t>and</w:t>
      </w:r>
      <w:r w:rsidRPr="00342B89">
        <w:rPr>
          <w:spacing w:val="-4"/>
        </w:rPr>
        <w:t xml:space="preserve"> </w:t>
      </w:r>
      <w:r w:rsidRPr="00342B89">
        <w:t>Developments</w:t>
      </w:r>
      <w:r w:rsidRPr="00342B89">
        <w:rPr>
          <w:spacing w:val="-7"/>
        </w:rPr>
        <w:t xml:space="preserve"> </w:t>
      </w:r>
      <w:r w:rsidRPr="00342B89">
        <w:t>in</w:t>
      </w:r>
      <w:r w:rsidRPr="00342B89">
        <w:rPr>
          <w:spacing w:val="-6"/>
        </w:rPr>
        <w:t xml:space="preserve"> </w:t>
      </w:r>
      <w:r w:rsidRPr="00342B89">
        <w:t>the</w:t>
      </w:r>
      <w:r w:rsidRPr="00342B89">
        <w:rPr>
          <w:spacing w:val="-5"/>
        </w:rPr>
        <w:t xml:space="preserve"> </w:t>
      </w:r>
      <w:r w:rsidRPr="00342B89">
        <w:t>L&amp;D</w:t>
      </w:r>
      <w:r w:rsidRPr="00342B89">
        <w:rPr>
          <w:spacing w:val="-3"/>
        </w:rPr>
        <w:t xml:space="preserve"> </w:t>
      </w:r>
      <w:r w:rsidRPr="00342B89">
        <w:rPr>
          <w:spacing w:val="-2"/>
        </w:rPr>
        <w:t>Sector</w:t>
      </w:r>
    </w:p>
    <w:p w14:paraId="46708A80" w14:textId="77777777" w:rsidR="00C70459" w:rsidRPr="00342B89" w:rsidRDefault="00E938C4">
      <w:pPr>
        <w:pStyle w:val="ListParagraph"/>
        <w:numPr>
          <w:ilvl w:val="0"/>
          <w:numId w:val="2"/>
        </w:numPr>
        <w:tabs>
          <w:tab w:val="left" w:pos="1180"/>
        </w:tabs>
        <w:spacing w:before="40"/>
      </w:pPr>
      <w:r w:rsidRPr="00342B89">
        <w:t>L&amp;D</w:t>
      </w:r>
      <w:r w:rsidRPr="00342B89">
        <w:rPr>
          <w:spacing w:val="-6"/>
        </w:rPr>
        <w:t xml:space="preserve"> </w:t>
      </w:r>
      <w:r w:rsidRPr="00342B89">
        <w:t>Specialisms</w:t>
      </w:r>
      <w:r w:rsidRPr="00342B89">
        <w:rPr>
          <w:spacing w:val="-5"/>
        </w:rPr>
        <w:t xml:space="preserve"> </w:t>
      </w:r>
      <w:r w:rsidRPr="00342B89">
        <w:t>and</w:t>
      </w:r>
      <w:r w:rsidRPr="00342B89">
        <w:rPr>
          <w:spacing w:val="-7"/>
        </w:rPr>
        <w:t xml:space="preserve"> </w:t>
      </w:r>
      <w:r w:rsidRPr="00342B89">
        <w:t>their</w:t>
      </w:r>
      <w:r w:rsidRPr="00342B89">
        <w:rPr>
          <w:spacing w:val="-5"/>
        </w:rPr>
        <w:t xml:space="preserve"> </w:t>
      </w:r>
      <w:r w:rsidRPr="00342B89">
        <w:t>Business</w:t>
      </w:r>
      <w:r w:rsidRPr="00342B89">
        <w:rPr>
          <w:spacing w:val="-7"/>
        </w:rPr>
        <w:t xml:space="preserve"> </w:t>
      </w:r>
      <w:r w:rsidRPr="00342B89">
        <w:rPr>
          <w:spacing w:val="-2"/>
        </w:rPr>
        <w:t>Impact</w:t>
      </w:r>
    </w:p>
    <w:p w14:paraId="46708A81" w14:textId="77777777" w:rsidR="00C70459" w:rsidRPr="00342B89" w:rsidRDefault="00E938C4">
      <w:pPr>
        <w:pStyle w:val="ListParagraph"/>
        <w:numPr>
          <w:ilvl w:val="0"/>
          <w:numId w:val="2"/>
        </w:numPr>
        <w:tabs>
          <w:tab w:val="left" w:pos="1180"/>
        </w:tabs>
        <w:spacing w:before="37"/>
      </w:pPr>
      <w:r w:rsidRPr="00342B89">
        <w:rPr>
          <w:spacing w:val="-2"/>
        </w:rPr>
        <w:t>Leadership</w:t>
      </w:r>
    </w:p>
    <w:p w14:paraId="46708A82" w14:textId="77777777" w:rsidR="00C70459" w:rsidRDefault="00C70459">
      <w:pPr>
        <w:pStyle w:val="BodyText"/>
        <w:spacing w:before="103"/>
      </w:pPr>
    </w:p>
    <w:p w14:paraId="46708A83" w14:textId="77777777" w:rsidR="00C70459" w:rsidRDefault="00E938C4" w:rsidP="0002056F">
      <w:pPr>
        <w:pStyle w:val="Heading2"/>
        <w:spacing w:after="120" w:line="240" w:lineRule="exact"/>
        <w:ind w:left="102"/>
      </w:pPr>
      <w:bookmarkStart w:id="8" w:name="_Toc158035491"/>
      <w:r w:rsidRPr="00D17363">
        <w:t>Hints and Tips:</w:t>
      </w:r>
      <w:bookmarkEnd w:id="8"/>
    </w:p>
    <w:p w14:paraId="46708A84" w14:textId="77777777" w:rsidR="00C70459" w:rsidRPr="00D17363" w:rsidRDefault="00E938C4">
      <w:pPr>
        <w:pStyle w:val="ListParagraph"/>
        <w:numPr>
          <w:ilvl w:val="1"/>
          <w:numId w:val="2"/>
        </w:numPr>
        <w:tabs>
          <w:tab w:val="left" w:pos="820"/>
        </w:tabs>
        <w:spacing w:before="40" w:line="273" w:lineRule="auto"/>
        <w:ind w:right="422"/>
        <w:rPr>
          <w:rFonts w:ascii="Symbol" w:hAnsi="Symbol"/>
        </w:rPr>
      </w:pPr>
      <w:r w:rsidRPr="00D17363">
        <w:t>The</w:t>
      </w:r>
      <w:r w:rsidRPr="00D17363">
        <w:rPr>
          <w:spacing w:val="-2"/>
        </w:rPr>
        <w:t xml:space="preserve"> </w:t>
      </w:r>
      <w:r w:rsidRPr="00D17363">
        <w:t>learning</w:t>
      </w:r>
      <w:r w:rsidRPr="00D17363">
        <w:rPr>
          <w:spacing w:val="-4"/>
        </w:rPr>
        <w:t xml:space="preserve"> </w:t>
      </w:r>
      <w:r w:rsidRPr="00D17363">
        <w:t>journal</w:t>
      </w:r>
      <w:r w:rsidRPr="00D17363">
        <w:rPr>
          <w:spacing w:val="-5"/>
        </w:rPr>
        <w:t xml:space="preserve"> </w:t>
      </w:r>
      <w:r w:rsidRPr="00D17363">
        <w:t>must include</w:t>
      </w:r>
      <w:r w:rsidRPr="00D17363">
        <w:rPr>
          <w:spacing w:val="-2"/>
        </w:rPr>
        <w:t xml:space="preserve"> </w:t>
      </w:r>
      <w:r w:rsidRPr="00D17363">
        <w:t>a</w:t>
      </w:r>
      <w:r w:rsidRPr="00D17363">
        <w:rPr>
          <w:spacing w:val="-4"/>
        </w:rPr>
        <w:t xml:space="preserve"> </w:t>
      </w:r>
      <w:r w:rsidRPr="00D17363">
        <w:t>table</w:t>
      </w:r>
      <w:r w:rsidRPr="00D17363">
        <w:rPr>
          <w:spacing w:val="-2"/>
        </w:rPr>
        <w:t xml:space="preserve"> </w:t>
      </w:r>
      <w:r w:rsidRPr="00D17363">
        <w:t>of</w:t>
      </w:r>
      <w:r w:rsidRPr="00D17363">
        <w:rPr>
          <w:spacing w:val="-3"/>
        </w:rPr>
        <w:t xml:space="preserve"> </w:t>
      </w:r>
      <w:r w:rsidRPr="00D17363">
        <w:t>contents and</w:t>
      </w:r>
      <w:r w:rsidRPr="00D17363">
        <w:rPr>
          <w:spacing w:val="-4"/>
        </w:rPr>
        <w:t xml:space="preserve"> </w:t>
      </w:r>
      <w:r w:rsidRPr="00D17363">
        <w:t>a</w:t>
      </w:r>
      <w:r w:rsidRPr="00D17363">
        <w:rPr>
          <w:spacing w:val="-4"/>
        </w:rPr>
        <w:t xml:space="preserve"> </w:t>
      </w:r>
      <w:r w:rsidRPr="00D17363">
        <w:t>regularly</w:t>
      </w:r>
      <w:r w:rsidRPr="00D17363">
        <w:rPr>
          <w:spacing w:val="-2"/>
        </w:rPr>
        <w:t xml:space="preserve"> </w:t>
      </w:r>
      <w:r w:rsidRPr="00D17363">
        <w:t>updated</w:t>
      </w:r>
      <w:r w:rsidRPr="00D17363">
        <w:rPr>
          <w:spacing w:val="-2"/>
        </w:rPr>
        <w:t xml:space="preserve"> </w:t>
      </w:r>
      <w:r w:rsidRPr="00D17363">
        <w:t>summary document – such as a heatmap</w:t>
      </w:r>
    </w:p>
    <w:p w14:paraId="46708A85" w14:textId="77777777" w:rsidR="00C70459" w:rsidRPr="00D17363" w:rsidRDefault="00E938C4">
      <w:pPr>
        <w:pStyle w:val="ListParagraph"/>
        <w:numPr>
          <w:ilvl w:val="1"/>
          <w:numId w:val="2"/>
        </w:numPr>
        <w:tabs>
          <w:tab w:val="left" w:pos="820"/>
        </w:tabs>
        <w:spacing w:before="6" w:line="237" w:lineRule="auto"/>
        <w:ind w:right="239"/>
        <w:rPr>
          <w:rFonts w:ascii="Symbol" w:hAnsi="Symbol"/>
        </w:rPr>
      </w:pPr>
      <w:r w:rsidRPr="00D17363">
        <w:t>The frequency of learner journal entries must be visible on the summary document and show</w:t>
      </w:r>
      <w:r w:rsidRPr="00D17363">
        <w:rPr>
          <w:spacing w:val="-3"/>
        </w:rPr>
        <w:t xml:space="preserve"> </w:t>
      </w:r>
      <w:r w:rsidRPr="00D17363">
        <w:t>‘regular’</w:t>
      </w:r>
      <w:r w:rsidRPr="00D17363">
        <w:rPr>
          <w:spacing w:val="-3"/>
        </w:rPr>
        <w:t xml:space="preserve"> </w:t>
      </w:r>
      <w:r w:rsidRPr="00D17363">
        <w:t>appraisal</w:t>
      </w:r>
      <w:r w:rsidRPr="00D17363">
        <w:rPr>
          <w:spacing w:val="-5"/>
        </w:rPr>
        <w:t xml:space="preserve"> </w:t>
      </w:r>
      <w:r w:rsidRPr="00D17363">
        <w:t>of</w:t>
      </w:r>
      <w:r w:rsidRPr="00D17363">
        <w:rPr>
          <w:spacing w:val="-3"/>
        </w:rPr>
        <w:t xml:space="preserve"> </w:t>
      </w:r>
      <w:r w:rsidRPr="00D17363">
        <w:t>the</w:t>
      </w:r>
      <w:r w:rsidRPr="00D17363">
        <w:rPr>
          <w:spacing w:val="-3"/>
        </w:rPr>
        <w:t xml:space="preserve"> </w:t>
      </w:r>
      <w:r w:rsidRPr="00D17363">
        <w:t>learning</w:t>
      </w:r>
      <w:r w:rsidRPr="00D17363">
        <w:rPr>
          <w:spacing w:val="-4"/>
        </w:rPr>
        <w:t xml:space="preserve"> </w:t>
      </w:r>
      <w:r w:rsidRPr="00D17363">
        <w:t>journey</w:t>
      </w:r>
      <w:r w:rsidRPr="00D17363">
        <w:rPr>
          <w:spacing w:val="-3"/>
        </w:rPr>
        <w:t xml:space="preserve"> </w:t>
      </w:r>
      <w:r w:rsidRPr="00D17363">
        <w:t>-</w:t>
      </w:r>
      <w:r w:rsidRPr="00D17363">
        <w:rPr>
          <w:spacing w:val="-3"/>
        </w:rPr>
        <w:t xml:space="preserve"> </w:t>
      </w:r>
      <w:r w:rsidRPr="00D17363">
        <w:t>regular</w:t>
      </w:r>
      <w:r w:rsidRPr="00D17363">
        <w:rPr>
          <w:spacing w:val="-2"/>
        </w:rPr>
        <w:t xml:space="preserve"> </w:t>
      </w:r>
      <w:r w:rsidRPr="00D17363">
        <w:t>means</w:t>
      </w:r>
      <w:r w:rsidRPr="00D17363">
        <w:rPr>
          <w:spacing w:val="-2"/>
        </w:rPr>
        <w:t xml:space="preserve"> </w:t>
      </w:r>
      <w:r w:rsidRPr="00D17363">
        <w:t>approximately</w:t>
      </w:r>
      <w:r w:rsidRPr="00D17363">
        <w:rPr>
          <w:spacing w:val="-2"/>
        </w:rPr>
        <w:t xml:space="preserve"> </w:t>
      </w:r>
      <w:r w:rsidRPr="00D17363">
        <w:t>every</w:t>
      </w:r>
      <w:r w:rsidRPr="00D17363">
        <w:rPr>
          <w:spacing w:val="-4"/>
        </w:rPr>
        <w:t xml:space="preserve"> </w:t>
      </w:r>
      <w:r w:rsidRPr="00D17363">
        <w:t xml:space="preserve">four </w:t>
      </w:r>
      <w:r w:rsidRPr="00D17363">
        <w:rPr>
          <w:spacing w:val="-4"/>
        </w:rPr>
        <w:t>weeks</w:t>
      </w:r>
    </w:p>
    <w:p w14:paraId="46708A86" w14:textId="77777777" w:rsidR="00C70459" w:rsidRPr="00D17363" w:rsidRDefault="00E938C4">
      <w:pPr>
        <w:pStyle w:val="ListParagraph"/>
        <w:numPr>
          <w:ilvl w:val="1"/>
          <w:numId w:val="2"/>
        </w:numPr>
        <w:tabs>
          <w:tab w:val="left" w:pos="820"/>
        </w:tabs>
        <w:spacing w:before="1" w:line="273" w:lineRule="auto"/>
        <w:ind w:right="410"/>
        <w:jc w:val="both"/>
        <w:rPr>
          <w:rFonts w:ascii="Symbol" w:hAnsi="Symbol"/>
        </w:rPr>
      </w:pPr>
      <w:r w:rsidRPr="00D17363">
        <w:t>Whatever</w:t>
      </w:r>
      <w:r w:rsidRPr="00D17363">
        <w:rPr>
          <w:spacing w:val="-3"/>
        </w:rPr>
        <w:t xml:space="preserve"> </w:t>
      </w:r>
      <w:r w:rsidRPr="00D17363">
        <w:t>format</w:t>
      </w:r>
      <w:r w:rsidRPr="00D17363">
        <w:rPr>
          <w:spacing w:val="-3"/>
        </w:rPr>
        <w:t xml:space="preserve"> </w:t>
      </w:r>
      <w:r w:rsidRPr="00D17363">
        <w:t>is</w:t>
      </w:r>
      <w:r w:rsidRPr="00D17363">
        <w:rPr>
          <w:spacing w:val="-1"/>
        </w:rPr>
        <w:t xml:space="preserve"> </w:t>
      </w:r>
      <w:r w:rsidRPr="00D17363">
        <w:t>used</w:t>
      </w:r>
      <w:r w:rsidRPr="00D17363">
        <w:rPr>
          <w:spacing w:val="-7"/>
        </w:rPr>
        <w:t xml:space="preserve"> </w:t>
      </w:r>
      <w:r w:rsidRPr="00D17363">
        <w:t>for</w:t>
      </w:r>
      <w:r w:rsidRPr="00D17363">
        <w:rPr>
          <w:spacing w:val="-3"/>
        </w:rPr>
        <w:t xml:space="preserve"> </w:t>
      </w:r>
      <w:r w:rsidRPr="00D17363">
        <w:t>presenting</w:t>
      </w:r>
      <w:r w:rsidRPr="00D17363">
        <w:rPr>
          <w:spacing w:val="-2"/>
        </w:rPr>
        <w:t xml:space="preserve"> </w:t>
      </w:r>
      <w:r w:rsidRPr="00D17363">
        <w:t>the</w:t>
      </w:r>
      <w:r w:rsidRPr="00D17363">
        <w:rPr>
          <w:spacing w:val="-2"/>
        </w:rPr>
        <w:t xml:space="preserve"> </w:t>
      </w:r>
      <w:r w:rsidRPr="00D17363">
        <w:t>learning</w:t>
      </w:r>
      <w:r w:rsidRPr="00D17363">
        <w:rPr>
          <w:spacing w:val="-2"/>
        </w:rPr>
        <w:t xml:space="preserve"> </w:t>
      </w:r>
      <w:r w:rsidRPr="00D17363">
        <w:t>journal, evidence</w:t>
      </w:r>
      <w:r w:rsidRPr="00D17363">
        <w:rPr>
          <w:spacing w:val="-4"/>
        </w:rPr>
        <w:t xml:space="preserve"> </w:t>
      </w:r>
      <w:r w:rsidRPr="00D17363">
        <w:t>must</w:t>
      </w:r>
      <w:r w:rsidRPr="00D17363">
        <w:rPr>
          <w:spacing w:val="-5"/>
        </w:rPr>
        <w:t xml:space="preserve"> </w:t>
      </w:r>
      <w:r w:rsidRPr="00D17363">
        <w:t>be</w:t>
      </w:r>
      <w:r w:rsidRPr="00D17363">
        <w:rPr>
          <w:spacing w:val="-2"/>
        </w:rPr>
        <w:t xml:space="preserve"> </w:t>
      </w:r>
      <w:r w:rsidRPr="00D17363">
        <w:t>ordered, dated, referenced, linked to the KSBs and easy for the independent assessor to locate and follow</w:t>
      </w:r>
    </w:p>
    <w:p w14:paraId="46708A87" w14:textId="77777777" w:rsidR="00C70459" w:rsidRPr="00D17363" w:rsidRDefault="00E938C4">
      <w:pPr>
        <w:pStyle w:val="ListParagraph"/>
        <w:numPr>
          <w:ilvl w:val="1"/>
          <w:numId w:val="2"/>
        </w:numPr>
        <w:tabs>
          <w:tab w:val="left" w:pos="819"/>
        </w:tabs>
        <w:spacing w:before="4"/>
        <w:ind w:left="819" w:hanging="359"/>
        <w:jc w:val="both"/>
        <w:rPr>
          <w:rFonts w:ascii="Symbol" w:hAnsi="Symbol"/>
        </w:rPr>
      </w:pPr>
      <w:r w:rsidRPr="00D17363">
        <w:t>Both</w:t>
      </w:r>
      <w:r w:rsidRPr="00D17363">
        <w:rPr>
          <w:spacing w:val="-4"/>
        </w:rPr>
        <w:t xml:space="preserve"> </w:t>
      </w:r>
      <w:r w:rsidRPr="00D17363">
        <w:t>on-and-off</w:t>
      </w:r>
      <w:r w:rsidRPr="00D17363">
        <w:rPr>
          <w:spacing w:val="-5"/>
        </w:rPr>
        <w:t xml:space="preserve"> </w:t>
      </w:r>
      <w:r w:rsidRPr="00D17363">
        <w:t>the</w:t>
      </w:r>
      <w:r w:rsidRPr="00D17363">
        <w:rPr>
          <w:spacing w:val="-6"/>
        </w:rPr>
        <w:t xml:space="preserve"> </w:t>
      </w:r>
      <w:r w:rsidRPr="00D17363">
        <w:t>job</w:t>
      </w:r>
      <w:r w:rsidRPr="00D17363">
        <w:rPr>
          <w:spacing w:val="-5"/>
        </w:rPr>
        <w:t xml:space="preserve"> </w:t>
      </w:r>
      <w:r w:rsidRPr="00D17363">
        <w:t>training</w:t>
      </w:r>
      <w:r w:rsidRPr="00D17363">
        <w:rPr>
          <w:spacing w:val="-4"/>
        </w:rPr>
        <w:t xml:space="preserve"> </w:t>
      </w:r>
      <w:r w:rsidRPr="00D17363">
        <w:t>examples</w:t>
      </w:r>
      <w:r w:rsidRPr="00D17363">
        <w:rPr>
          <w:spacing w:val="-6"/>
        </w:rPr>
        <w:t xml:space="preserve"> </w:t>
      </w:r>
      <w:r w:rsidRPr="00D17363">
        <w:t>must</w:t>
      </w:r>
      <w:r w:rsidRPr="00D17363">
        <w:rPr>
          <w:spacing w:val="-5"/>
        </w:rPr>
        <w:t xml:space="preserve"> </w:t>
      </w:r>
      <w:r w:rsidRPr="00D17363">
        <w:t>be</w:t>
      </w:r>
      <w:r w:rsidRPr="00D17363">
        <w:rPr>
          <w:spacing w:val="-5"/>
        </w:rPr>
        <w:t xml:space="preserve"> </w:t>
      </w:r>
      <w:r w:rsidRPr="00D17363">
        <w:rPr>
          <w:spacing w:val="-2"/>
        </w:rPr>
        <w:t>highlighted</w:t>
      </w:r>
    </w:p>
    <w:p w14:paraId="46708A88" w14:textId="77777777" w:rsidR="00C70459" w:rsidRPr="00D17363" w:rsidRDefault="00E938C4">
      <w:pPr>
        <w:pStyle w:val="ListParagraph"/>
        <w:numPr>
          <w:ilvl w:val="1"/>
          <w:numId w:val="2"/>
        </w:numPr>
        <w:tabs>
          <w:tab w:val="left" w:pos="820"/>
        </w:tabs>
        <w:spacing w:before="37" w:line="271" w:lineRule="auto"/>
        <w:ind w:right="322"/>
        <w:rPr>
          <w:rFonts w:ascii="Symbol" w:hAnsi="Symbol"/>
        </w:rPr>
      </w:pPr>
      <w:r w:rsidRPr="00D17363">
        <w:t>Reflective</w:t>
      </w:r>
      <w:r w:rsidRPr="00D17363">
        <w:rPr>
          <w:spacing w:val="-2"/>
        </w:rPr>
        <w:t xml:space="preserve"> </w:t>
      </w:r>
      <w:r w:rsidRPr="00D17363">
        <w:t>practice: ‘is</w:t>
      </w:r>
      <w:r w:rsidRPr="00D17363">
        <w:rPr>
          <w:spacing w:val="-4"/>
        </w:rPr>
        <w:t xml:space="preserve"> </w:t>
      </w:r>
      <w:r w:rsidRPr="00D17363">
        <w:t>the</w:t>
      </w:r>
      <w:r w:rsidRPr="00D17363">
        <w:rPr>
          <w:spacing w:val="-2"/>
        </w:rPr>
        <w:t xml:space="preserve"> </w:t>
      </w:r>
      <w:r w:rsidRPr="00D17363">
        <w:t>ability</w:t>
      </w:r>
      <w:r w:rsidRPr="00D17363">
        <w:rPr>
          <w:spacing w:val="-1"/>
        </w:rPr>
        <w:t xml:space="preserve"> </w:t>
      </w:r>
      <w:r w:rsidRPr="00D17363">
        <w:t>to</w:t>
      </w:r>
      <w:r w:rsidRPr="00D17363">
        <w:rPr>
          <w:spacing w:val="-4"/>
        </w:rPr>
        <w:t xml:space="preserve"> </w:t>
      </w:r>
      <w:r w:rsidRPr="00D17363">
        <w:t>reflect</w:t>
      </w:r>
      <w:r w:rsidRPr="00D17363">
        <w:rPr>
          <w:spacing w:val="-3"/>
        </w:rPr>
        <w:t xml:space="preserve"> </w:t>
      </w:r>
      <w:r w:rsidRPr="00D17363">
        <w:t>on</w:t>
      </w:r>
      <w:r w:rsidRPr="00D17363">
        <w:rPr>
          <w:spacing w:val="-2"/>
        </w:rPr>
        <w:t xml:space="preserve"> </w:t>
      </w:r>
      <w:r w:rsidRPr="00D17363">
        <w:t>one's</w:t>
      </w:r>
      <w:r w:rsidRPr="00D17363">
        <w:rPr>
          <w:spacing w:val="-1"/>
        </w:rPr>
        <w:t xml:space="preserve"> </w:t>
      </w:r>
      <w:r w:rsidRPr="00D17363">
        <w:t>actions</w:t>
      </w:r>
      <w:r w:rsidRPr="00D17363">
        <w:rPr>
          <w:spacing w:val="-4"/>
        </w:rPr>
        <w:t xml:space="preserve"> </w:t>
      </w:r>
      <w:r w:rsidRPr="00D17363">
        <w:t>so</w:t>
      </w:r>
      <w:r w:rsidRPr="00D17363">
        <w:rPr>
          <w:spacing w:val="-2"/>
        </w:rPr>
        <w:t xml:space="preserve"> </w:t>
      </w:r>
      <w:r w:rsidRPr="00D17363">
        <w:t>as</w:t>
      </w:r>
      <w:r w:rsidRPr="00D17363">
        <w:rPr>
          <w:spacing w:val="-4"/>
        </w:rPr>
        <w:t xml:space="preserve"> </w:t>
      </w:r>
      <w:r w:rsidRPr="00D17363">
        <w:t>to</w:t>
      </w:r>
      <w:r w:rsidRPr="00D17363">
        <w:rPr>
          <w:spacing w:val="-2"/>
        </w:rPr>
        <w:t xml:space="preserve"> </w:t>
      </w:r>
      <w:r w:rsidRPr="00D17363">
        <w:t>engage</w:t>
      </w:r>
      <w:r w:rsidRPr="00D17363">
        <w:rPr>
          <w:spacing w:val="-2"/>
        </w:rPr>
        <w:t xml:space="preserve"> </w:t>
      </w:r>
      <w:r w:rsidRPr="00D17363">
        <w:t>in</w:t>
      </w:r>
      <w:r w:rsidRPr="00D17363">
        <w:rPr>
          <w:spacing w:val="-2"/>
        </w:rPr>
        <w:t xml:space="preserve"> </w:t>
      </w:r>
      <w:r w:rsidRPr="00D17363">
        <w:t>a</w:t>
      </w:r>
      <w:r w:rsidRPr="00D17363">
        <w:rPr>
          <w:spacing w:val="-2"/>
        </w:rPr>
        <w:t xml:space="preserve"> </w:t>
      </w:r>
      <w:r w:rsidRPr="00D17363">
        <w:t>process of continuous learning’ – Wikipedia</w:t>
      </w:r>
    </w:p>
    <w:p w14:paraId="46708A89" w14:textId="77777777" w:rsidR="00C70459" w:rsidRPr="00D17363" w:rsidRDefault="00E938C4">
      <w:pPr>
        <w:pStyle w:val="ListParagraph"/>
        <w:numPr>
          <w:ilvl w:val="1"/>
          <w:numId w:val="2"/>
        </w:numPr>
        <w:tabs>
          <w:tab w:val="left" w:pos="820"/>
        </w:tabs>
        <w:spacing w:before="6" w:line="273" w:lineRule="auto"/>
        <w:ind w:right="182"/>
        <w:rPr>
          <w:rFonts w:ascii="Symbol" w:hAnsi="Symbol"/>
        </w:rPr>
      </w:pPr>
      <w:r w:rsidRPr="00D17363">
        <w:t>Apprentice’s</w:t>
      </w:r>
      <w:r w:rsidRPr="00D17363">
        <w:rPr>
          <w:spacing w:val="-5"/>
        </w:rPr>
        <w:t xml:space="preserve"> </w:t>
      </w:r>
      <w:r w:rsidRPr="00D17363">
        <w:t>may</w:t>
      </w:r>
      <w:r w:rsidRPr="00D17363">
        <w:rPr>
          <w:spacing w:val="-2"/>
        </w:rPr>
        <w:t xml:space="preserve"> </w:t>
      </w:r>
      <w:r w:rsidRPr="00D17363">
        <w:t>want</w:t>
      </w:r>
      <w:r w:rsidRPr="00D17363">
        <w:rPr>
          <w:spacing w:val="-4"/>
        </w:rPr>
        <w:t xml:space="preserve"> </w:t>
      </w:r>
      <w:r w:rsidRPr="00D17363">
        <w:t>to</w:t>
      </w:r>
      <w:r w:rsidRPr="00D17363">
        <w:rPr>
          <w:spacing w:val="-3"/>
        </w:rPr>
        <w:t xml:space="preserve"> </w:t>
      </w:r>
      <w:r w:rsidRPr="00D17363">
        <w:t>use</w:t>
      </w:r>
      <w:r w:rsidRPr="00D17363">
        <w:rPr>
          <w:spacing w:val="-3"/>
        </w:rPr>
        <w:t xml:space="preserve"> </w:t>
      </w:r>
      <w:r w:rsidRPr="00D17363">
        <w:t>or</w:t>
      </w:r>
      <w:r w:rsidRPr="00D17363">
        <w:rPr>
          <w:spacing w:val="-1"/>
        </w:rPr>
        <w:t xml:space="preserve"> </w:t>
      </w:r>
      <w:r w:rsidRPr="00D17363">
        <w:t>adapt</w:t>
      </w:r>
      <w:r w:rsidRPr="00D17363">
        <w:rPr>
          <w:spacing w:val="-1"/>
        </w:rPr>
        <w:t xml:space="preserve"> </w:t>
      </w:r>
      <w:r w:rsidRPr="00D17363">
        <w:t>a</w:t>
      </w:r>
      <w:r w:rsidRPr="00D17363">
        <w:rPr>
          <w:spacing w:val="-5"/>
        </w:rPr>
        <w:t xml:space="preserve"> </w:t>
      </w:r>
      <w:r w:rsidRPr="00D17363">
        <w:t>reflection</w:t>
      </w:r>
      <w:r w:rsidRPr="00D17363">
        <w:rPr>
          <w:spacing w:val="-3"/>
        </w:rPr>
        <w:t xml:space="preserve"> </w:t>
      </w:r>
      <w:r w:rsidRPr="00D17363">
        <w:t>model/theory</w:t>
      </w:r>
      <w:r w:rsidRPr="00D17363">
        <w:rPr>
          <w:spacing w:val="-5"/>
        </w:rPr>
        <w:t xml:space="preserve"> </w:t>
      </w:r>
      <w:r w:rsidRPr="00D17363">
        <w:t>to</w:t>
      </w:r>
      <w:r w:rsidRPr="00D17363">
        <w:rPr>
          <w:spacing w:val="-3"/>
        </w:rPr>
        <w:t xml:space="preserve"> </w:t>
      </w:r>
      <w:r w:rsidRPr="00D17363">
        <w:t>present</w:t>
      </w:r>
      <w:r w:rsidRPr="00D17363">
        <w:rPr>
          <w:spacing w:val="-4"/>
        </w:rPr>
        <w:t xml:space="preserve"> </w:t>
      </w:r>
      <w:r w:rsidRPr="00D17363">
        <w:t>their</w:t>
      </w:r>
      <w:r w:rsidRPr="00D17363">
        <w:rPr>
          <w:spacing w:val="-4"/>
        </w:rPr>
        <w:t xml:space="preserve"> </w:t>
      </w:r>
      <w:r w:rsidRPr="00D17363">
        <w:t>reflective learning, well-known models include: Driscoll, Kolb, Gibbs</w:t>
      </w:r>
    </w:p>
    <w:p w14:paraId="46708A8A" w14:textId="77777777" w:rsidR="00C70459" w:rsidRPr="00D17363" w:rsidRDefault="00E938C4">
      <w:pPr>
        <w:pStyle w:val="ListParagraph"/>
        <w:numPr>
          <w:ilvl w:val="1"/>
          <w:numId w:val="2"/>
        </w:numPr>
        <w:tabs>
          <w:tab w:val="left" w:pos="820"/>
        </w:tabs>
        <w:spacing w:before="1" w:line="271" w:lineRule="auto"/>
        <w:ind w:right="262"/>
        <w:rPr>
          <w:rFonts w:ascii="Symbol" w:hAnsi="Symbol"/>
        </w:rPr>
      </w:pPr>
      <w:r w:rsidRPr="00D17363">
        <w:t>A</w:t>
      </w:r>
      <w:r w:rsidRPr="00D17363">
        <w:rPr>
          <w:spacing w:val="-3"/>
        </w:rPr>
        <w:t xml:space="preserve"> </w:t>
      </w:r>
      <w:r w:rsidRPr="00D17363">
        <w:t>record</w:t>
      </w:r>
      <w:r w:rsidRPr="00D17363">
        <w:rPr>
          <w:spacing w:val="-3"/>
        </w:rPr>
        <w:t xml:space="preserve"> </w:t>
      </w:r>
      <w:r w:rsidRPr="00D17363">
        <w:t>of</w:t>
      </w:r>
      <w:r w:rsidRPr="00D17363">
        <w:rPr>
          <w:spacing w:val="-1"/>
        </w:rPr>
        <w:t xml:space="preserve"> </w:t>
      </w:r>
      <w:r w:rsidRPr="00D17363">
        <w:t>consent</w:t>
      </w:r>
      <w:r w:rsidRPr="00D17363">
        <w:rPr>
          <w:spacing w:val="-2"/>
        </w:rPr>
        <w:t xml:space="preserve"> </w:t>
      </w:r>
      <w:r w:rsidRPr="00D17363">
        <w:t>must</w:t>
      </w:r>
      <w:r w:rsidRPr="00D17363">
        <w:rPr>
          <w:spacing w:val="-3"/>
        </w:rPr>
        <w:t xml:space="preserve"> </w:t>
      </w:r>
      <w:r w:rsidRPr="00D17363">
        <w:t>be</w:t>
      </w:r>
      <w:r w:rsidRPr="00D17363">
        <w:rPr>
          <w:spacing w:val="-3"/>
        </w:rPr>
        <w:t xml:space="preserve"> </w:t>
      </w:r>
      <w:r w:rsidRPr="00D17363">
        <w:t>included</w:t>
      </w:r>
      <w:r w:rsidRPr="00D17363">
        <w:rPr>
          <w:spacing w:val="-3"/>
        </w:rPr>
        <w:t xml:space="preserve"> </w:t>
      </w:r>
      <w:r w:rsidRPr="00D17363">
        <w:t>with</w:t>
      </w:r>
      <w:r w:rsidRPr="00D17363">
        <w:rPr>
          <w:spacing w:val="-4"/>
        </w:rPr>
        <w:t xml:space="preserve"> </w:t>
      </w:r>
      <w:r w:rsidRPr="00D17363">
        <w:t>evidence,</w:t>
      </w:r>
      <w:r w:rsidRPr="00D17363">
        <w:rPr>
          <w:spacing w:val="-1"/>
        </w:rPr>
        <w:t xml:space="preserve"> </w:t>
      </w:r>
      <w:r w:rsidRPr="00D17363">
        <w:t>such</w:t>
      </w:r>
      <w:r w:rsidRPr="00D17363">
        <w:rPr>
          <w:spacing w:val="-3"/>
        </w:rPr>
        <w:t xml:space="preserve"> </w:t>
      </w:r>
      <w:r w:rsidRPr="00D17363">
        <w:t>as</w:t>
      </w:r>
      <w:r w:rsidRPr="00D17363">
        <w:rPr>
          <w:spacing w:val="-4"/>
        </w:rPr>
        <w:t xml:space="preserve"> </w:t>
      </w:r>
      <w:r w:rsidRPr="00D17363">
        <w:t>photographs,</w:t>
      </w:r>
      <w:r w:rsidRPr="00D17363">
        <w:rPr>
          <w:spacing w:val="-4"/>
        </w:rPr>
        <w:t xml:space="preserve"> </w:t>
      </w:r>
      <w:r w:rsidRPr="00D17363">
        <w:t>recordings</w:t>
      </w:r>
      <w:r w:rsidRPr="00D17363">
        <w:rPr>
          <w:spacing w:val="-5"/>
        </w:rPr>
        <w:t xml:space="preserve"> </w:t>
      </w:r>
      <w:r w:rsidRPr="00D17363">
        <w:t>or articles which include any person other than the apprentice</w:t>
      </w:r>
    </w:p>
    <w:p w14:paraId="46708A8B" w14:textId="77777777" w:rsidR="00C70459" w:rsidRPr="00D17363" w:rsidRDefault="00E938C4">
      <w:pPr>
        <w:pStyle w:val="ListParagraph"/>
        <w:numPr>
          <w:ilvl w:val="1"/>
          <w:numId w:val="2"/>
        </w:numPr>
        <w:tabs>
          <w:tab w:val="left" w:pos="820"/>
        </w:tabs>
        <w:spacing w:before="8" w:line="268" w:lineRule="exact"/>
        <w:rPr>
          <w:rFonts w:ascii="Symbol" w:hAnsi="Symbol"/>
        </w:rPr>
      </w:pPr>
      <w:r w:rsidRPr="00D17363">
        <w:t>The</w:t>
      </w:r>
      <w:r w:rsidRPr="00D17363">
        <w:rPr>
          <w:spacing w:val="-5"/>
        </w:rPr>
        <w:t xml:space="preserve"> </w:t>
      </w:r>
      <w:r w:rsidRPr="00D17363">
        <w:t>apprentice</w:t>
      </w:r>
      <w:r w:rsidRPr="00D17363">
        <w:rPr>
          <w:spacing w:val="-4"/>
        </w:rPr>
        <w:t xml:space="preserve"> </w:t>
      </w:r>
      <w:r w:rsidRPr="00D17363">
        <w:t>will</w:t>
      </w:r>
      <w:r w:rsidRPr="00D17363">
        <w:rPr>
          <w:spacing w:val="-2"/>
        </w:rPr>
        <w:t xml:space="preserve"> </w:t>
      </w:r>
      <w:r w:rsidRPr="00D17363">
        <w:t>use</w:t>
      </w:r>
      <w:r w:rsidRPr="00D17363">
        <w:rPr>
          <w:spacing w:val="-4"/>
        </w:rPr>
        <w:t xml:space="preserve"> </w:t>
      </w:r>
      <w:r w:rsidRPr="00D17363">
        <w:t>their</w:t>
      </w:r>
      <w:r w:rsidRPr="00D17363">
        <w:rPr>
          <w:spacing w:val="-1"/>
        </w:rPr>
        <w:t xml:space="preserve"> </w:t>
      </w:r>
      <w:r w:rsidRPr="00D17363">
        <w:t>learning</w:t>
      </w:r>
      <w:r w:rsidRPr="00D17363">
        <w:rPr>
          <w:spacing w:val="-6"/>
        </w:rPr>
        <w:t xml:space="preserve"> </w:t>
      </w:r>
      <w:r w:rsidRPr="00D17363">
        <w:t>journal</w:t>
      </w:r>
      <w:r w:rsidRPr="00D17363">
        <w:rPr>
          <w:spacing w:val="-3"/>
        </w:rPr>
        <w:t xml:space="preserve"> </w:t>
      </w:r>
      <w:r w:rsidRPr="00D17363">
        <w:t>later</w:t>
      </w:r>
      <w:r w:rsidRPr="00D17363">
        <w:rPr>
          <w:spacing w:val="-4"/>
        </w:rPr>
        <w:t xml:space="preserve"> </w:t>
      </w:r>
      <w:r w:rsidRPr="00D17363">
        <w:t>on</w:t>
      </w:r>
      <w:r w:rsidRPr="00D17363">
        <w:rPr>
          <w:spacing w:val="-5"/>
        </w:rPr>
        <w:t xml:space="preserve"> </w:t>
      </w:r>
      <w:r w:rsidRPr="00D17363">
        <w:t>(in</w:t>
      </w:r>
      <w:r w:rsidRPr="00D17363">
        <w:rPr>
          <w:spacing w:val="-4"/>
        </w:rPr>
        <w:t xml:space="preserve"> </w:t>
      </w:r>
      <w:r w:rsidRPr="00D17363">
        <w:t>EPA</w:t>
      </w:r>
      <w:r w:rsidRPr="00D17363">
        <w:rPr>
          <w:spacing w:val="-4"/>
        </w:rPr>
        <w:t xml:space="preserve"> </w:t>
      </w:r>
      <w:r w:rsidRPr="00D17363">
        <w:t>2)</w:t>
      </w:r>
      <w:r w:rsidRPr="00D17363">
        <w:rPr>
          <w:spacing w:val="-4"/>
        </w:rPr>
        <w:t xml:space="preserve"> </w:t>
      </w:r>
      <w:r w:rsidRPr="00D17363">
        <w:t>to</w:t>
      </w:r>
      <w:r w:rsidRPr="00D17363">
        <w:rPr>
          <w:spacing w:val="-5"/>
        </w:rPr>
        <w:t xml:space="preserve"> </w:t>
      </w:r>
      <w:r w:rsidRPr="00D17363">
        <w:t>design</w:t>
      </w:r>
      <w:r w:rsidRPr="00D17363">
        <w:rPr>
          <w:spacing w:val="-5"/>
        </w:rPr>
        <w:t xml:space="preserve"> </w:t>
      </w:r>
      <w:r w:rsidRPr="00D17363">
        <w:t>a</w:t>
      </w:r>
      <w:r w:rsidRPr="00D17363">
        <w:rPr>
          <w:spacing w:val="-3"/>
        </w:rPr>
        <w:t xml:space="preserve"> </w:t>
      </w:r>
      <w:r w:rsidRPr="00D17363">
        <w:rPr>
          <w:spacing w:val="-2"/>
        </w:rPr>
        <w:t>presentation</w:t>
      </w:r>
    </w:p>
    <w:p w14:paraId="46708A8C" w14:textId="77777777" w:rsidR="00C70459" w:rsidRPr="00D17363" w:rsidRDefault="00E938C4">
      <w:pPr>
        <w:pStyle w:val="ListParagraph"/>
        <w:numPr>
          <w:ilvl w:val="1"/>
          <w:numId w:val="2"/>
        </w:numPr>
        <w:tabs>
          <w:tab w:val="left" w:pos="820"/>
        </w:tabs>
        <w:spacing w:line="276" w:lineRule="auto"/>
        <w:ind w:right="460"/>
        <w:rPr>
          <w:rFonts w:ascii="Symbol" w:hAnsi="Symbol"/>
        </w:rPr>
      </w:pPr>
      <w:r w:rsidRPr="00D17363">
        <w:t>The apprentice must highlight in the learning journal one of their best examples that demonstrate</w:t>
      </w:r>
      <w:r w:rsidRPr="00D17363">
        <w:rPr>
          <w:spacing w:val="-4"/>
        </w:rPr>
        <w:t xml:space="preserve"> </w:t>
      </w:r>
      <w:r w:rsidRPr="00D17363">
        <w:t>each</w:t>
      </w:r>
      <w:r w:rsidRPr="00D17363">
        <w:rPr>
          <w:spacing w:val="-4"/>
        </w:rPr>
        <w:t xml:space="preserve"> </w:t>
      </w:r>
      <w:r w:rsidRPr="00D17363">
        <w:t>of</w:t>
      </w:r>
      <w:r w:rsidRPr="00D17363">
        <w:rPr>
          <w:spacing w:val="-3"/>
        </w:rPr>
        <w:t xml:space="preserve"> </w:t>
      </w:r>
      <w:r w:rsidRPr="00D17363">
        <w:t>the</w:t>
      </w:r>
      <w:r w:rsidRPr="00D17363">
        <w:rPr>
          <w:spacing w:val="-7"/>
        </w:rPr>
        <w:t xml:space="preserve"> </w:t>
      </w:r>
      <w:r w:rsidRPr="00D17363">
        <w:t>key</w:t>
      </w:r>
      <w:r w:rsidRPr="00D17363">
        <w:rPr>
          <w:spacing w:val="-2"/>
        </w:rPr>
        <w:t xml:space="preserve"> </w:t>
      </w:r>
      <w:r w:rsidRPr="00D17363">
        <w:t>themes</w:t>
      </w:r>
      <w:r w:rsidRPr="00D17363">
        <w:rPr>
          <w:spacing w:val="-2"/>
        </w:rPr>
        <w:t xml:space="preserve"> </w:t>
      </w:r>
      <w:r w:rsidRPr="00D17363">
        <w:t>to</w:t>
      </w:r>
      <w:r w:rsidRPr="00D17363">
        <w:rPr>
          <w:spacing w:val="-4"/>
        </w:rPr>
        <w:t xml:space="preserve"> </w:t>
      </w:r>
      <w:r w:rsidRPr="00D17363">
        <w:t>be</w:t>
      </w:r>
      <w:r w:rsidRPr="00D17363">
        <w:rPr>
          <w:spacing w:val="-4"/>
        </w:rPr>
        <w:t xml:space="preserve"> </w:t>
      </w:r>
      <w:r w:rsidRPr="00D17363">
        <w:t>showcased</w:t>
      </w:r>
      <w:r w:rsidRPr="00D17363">
        <w:rPr>
          <w:spacing w:val="-2"/>
        </w:rPr>
        <w:t xml:space="preserve"> </w:t>
      </w:r>
      <w:r w:rsidRPr="00D17363">
        <w:t>for</w:t>
      </w:r>
      <w:r w:rsidRPr="00D17363">
        <w:rPr>
          <w:spacing w:val="-3"/>
        </w:rPr>
        <w:t xml:space="preserve"> </w:t>
      </w:r>
      <w:r w:rsidRPr="00D17363">
        <w:t>the</w:t>
      </w:r>
      <w:r w:rsidRPr="00D17363">
        <w:rPr>
          <w:spacing w:val="-2"/>
        </w:rPr>
        <w:t xml:space="preserve"> </w:t>
      </w:r>
      <w:r w:rsidRPr="00D17363">
        <w:t>independent</w:t>
      </w:r>
      <w:r w:rsidRPr="00D17363">
        <w:rPr>
          <w:spacing w:val="-3"/>
        </w:rPr>
        <w:t xml:space="preserve"> </w:t>
      </w:r>
      <w:r w:rsidRPr="00D17363">
        <w:t xml:space="preserve">assessor in the presentation and linked with EPA2 to illustrate KSBs according to the assessment </w:t>
      </w:r>
      <w:r w:rsidRPr="00D17363">
        <w:rPr>
          <w:spacing w:val="-2"/>
        </w:rPr>
        <w:t>requirements</w:t>
      </w:r>
    </w:p>
    <w:p w14:paraId="46708A8D" w14:textId="77777777" w:rsidR="00C70459" w:rsidRPr="00D17363" w:rsidRDefault="00E938C4">
      <w:pPr>
        <w:pStyle w:val="ListParagraph"/>
        <w:numPr>
          <w:ilvl w:val="1"/>
          <w:numId w:val="2"/>
        </w:numPr>
        <w:tabs>
          <w:tab w:val="left" w:pos="820"/>
        </w:tabs>
        <w:spacing w:line="273" w:lineRule="auto"/>
        <w:ind w:right="297"/>
        <w:rPr>
          <w:rFonts w:ascii="Symbol" w:hAnsi="Symbol"/>
        </w:rPr>
      </w:pPr>
      <w:r w:rsidRPr="00D17363">
        <w:t>The</w:t>
      </w:r>
      <w:r w:rsidRPr="00D17363">
        <w:rPr>
          <w:spacing w:val="-2"/>
        </w:rPr>
        <w:t xml:space="preserve"> </w:t>
      </w:r>
      <w:r w:rsidRPr="00D17363">
        <w:t>employer</w:t>
      </w:r>
      <w:r w:rsidRPr="00D17363">
        <w:rPr>
          <w:spacing w:val="-3"/>
        </w:rPr>
        <w:t xml:space="preserve"> </w:t>
      </w:r>
      <w:r w:rsidRPr="00D17363">
        <w:t>must</w:t>
      </w:r>
      <w:r w:rsidRPr="00D17363">
        <w:rPr>
          <w:spacing w:val="-2"/>
        </w:rPr>
        <w:t xml:space="preserve"> </w:t>
      </w:r>
      <w:r w:rsidRPr="00D17363">
        <w:t>sign-off</w:t>
      </w:r>
      <w:r w:rsidRPr="00D17363">
        <w:rPr>
          <w:spacing w:val="-2"/>
        </w:rPr>
        <w:t xml:space="preserve"> </w:t>
      </w:r>
      <w:r w:rsidRPr="00D17363">
        <w:t>the</w:t>
      </w:r>
      <w:r w:rsidRPr="00D17363">
        <w:rPr>
          <w:spacing w:val="-4"/>
        </w:rPr>
        <w:t xml:space="preserve"> </w:t>
      </w:r>
      <w:r w:rsidRPr="00D17363">
        <w:t>learning</w:t>
      </w:r>
      <w:r w:rsidRPr="00D17363">
        <w:rPr>
          <w:spacing w:val="-4"/>
        </w:rPr>
        <w:t xml:space="preserve"> </w:t>
      </w:r>
      <w:r w:rsidRPr="00D17363">
        <w:t>journal</w:t>
      </w:r>
      <w:r w:rsidRPr="00D17363">
        <w:rPr>
          <w:spacing w:val="-1"/>
        </w:rPr>
        <w:t xml:space="preserve"> </w:t>
      </w:r>
      <w:r w:rsidRPr="00D17363">
        <w:t>as</w:t>
      </w:r>
      <w:r w:rsidRPr="00D17363">
        <w:rPr>
          <w:spacing w:val="-1"/>
        </w:rPr>
        <w:t xml:space="preserve"> </w:t>
      </w:r>
      <w:r w:rsidRPr="00D17363">
        <w:t>a</w:t>
      </w:r>
      <w:r w:rsidRPr="00D17363">
        <w:rPr>
          <w:spacing w:val="-4"/>
        </w:rPr>
        <w:t xml:space="preserve"> </w:t>
      </w:r>
      <w:r w:rsidRPr="00D17363">
        <w:t>true</w:t>
      </w:r>
      <w:r w:rsidRPr="00D17363">
        <w:rPr>
          <w:spacing w:val="-4"/>
        </w:rPr>
        <w:t xml:space="preserve"> </w:t>
      </w:r>
      <w:r w:rsidRPr="00D17363">
        <w:t>and</w:t>
      </w:r>
      <w:r w:rsidRPr="00D17363">
        <w:rPr>
          <w:spacing w:val="-2"/>
        </w:rPr>
        <w:t xml:space="preserve"> </w:t>
      </w:r>
      <w:r w:rsidRPr="00D17363">
        <w:t>accurate</w:t>
      </w:r>
      <w:r w:rsidRPr="00D17363">
        <w:rPr>
          <w:spacing w:val="-2"/>
        </w:rPr>
        <w:t xml:space="preserve"> </w:t>
      </w:r>
      <w:r w:rsidRPr="00D17363">
        <w:t>representation</w:t>
      </w:r>
      <w:r w:rsidRPr="00D17363">
        <w:rPr>
          <w:spacing w:val="-1"/>
        </w:rPr>
        <w:t xml:space="preserve"> </w:t>
      </w:r>
      <w:r w:rsidRPr="00D17363">
        <w:t>of the apprentice’s work and confirmation the apprentice is competent against the KSBs.</w:t>
      </w:r>
    </w:p>
    <w:p w14:paraId="46708A8E" w14:textId="77777777" w:rsidR="00C70459" w:rsidRDefault="00C70459">
      <w:pPr>
        <w:pStyle w:val="BodyText"/>
        <w:spacing w:before="34"/>
      </w:pPr>
    </w:p>
    <w:p w14:paraId="46708A8F" w14:textId="77777777" w:rsidR="00C70459" w:rsidRPr="0030256F" w:rsidRDefault="00E938C4" w:rsidP="0030256F">
      <w:pPr>
        <w:pStyle w:val="Heading2"/>
      </w:pPr>
      <w:bookmarkStart w:id="9" w:name="_Toc158035492"/>
      <w:r w:rsidRPr="0030256F">
        <w:t>The Gateway</w:t>
      </w:r>
      <w:bookmarkEnd w:id="9"/>
    </w:p>
    <w:p w14:paraId="46708A90" w14:textId="77777777" w:rsidR="00C70459" w:rsidRPr="00D17363" w:rsidRDefault="00E938C4">
      <w:pPr>
        <w:pStyle w:val="BodyText"/>
        <w:spacing w:before="40" w:line="276" w:lineRule="auto"/>
        <w:ind w:left="100" w:right="106"/>
        <w:jc w:val="both"/>
      </w:pPr>
      <w:r w:rsidRPr="00D17363">
        <w:t>The Gateway is confirmation the apprentice has met the requirements of the L&amp;D Consultant/Business Partner standard and is ready to move on to end point assessment.</w:t>
      </w:r>
      <w:r w:rsidRPr="00D17363">
        <w:rPr>
          <w:spacing w:val="40"/>
        </w:rPr>
        <w:t xml:space="preserve"> </w:t>
      </w:r>
      <w:r w:rsidRPr="00D17363">
        <w:t xml:space="preserve">It happens when the on-programme training is complete and the apprentice is consistently demonstrating the specific KSBs required for the occupation. The decision as to when the apprentice is ready to move on to EPA will be made by the employer (supported by the training </w:t>
      </w:r>
      <w:r w:rsidRPr="00D17363">
        <w:rPr>
          <w:spacing w:val="-2"/>
        </w:rPr>
        <w:t>provider).</w:t>
      </w:r>
    </w:p>
    <w:p w14:paraId="46708A91" w14:textId="77777777" w:rsidR="00C70459" w:rsidRDefault="00C70459">
      <w:pPr>
        <w:spacing w:line="276" w:lineRule="auto"/>
        <w:jc w:val="both"/>
        <w:sectPr w:rsidR="00C70459" w:rsidSect="008D136F">
          <w:pgSz w:w="11910" w:h="16840"/>
          <w:pgMar w:top="1340" w:right="880" w:bottom="1100" w:left="1340" w:header="0" w:footer="919" w:gutter="0"/>
          <w:cols w:space="720"/>
        </w:sectPr>
      </w:pPr>
    </w:p>
    <w:p w14:paraId="46708A92" w14:textId="77777777" w:rsidR="00C70459" w:rsidRPr="00A14C7D" w:rsidRDefault="00E938C4">
      <w:pPr>
        <w:pStyle w:val="BodyText"/>
        <w:spacing w:before="81" w:line="276" w:lineRule="auto"/>
        <w:ind w:left="100" w:right="104"/>
        <w:jc w:val="both"/>
      </w:pPr>
      <w:r w:rsidRPr="00A14C7D">
        <w:lastRenderedPageBreak/>
        <w:t>During</w:t>
      </w:r>
      <w:r w:rsidRPr="00A14C7D">
        <w:rPr>
          <w:spacing w:val="-13"/>
        </w:rPr>
        <w:t xml:space="preserve"> </w:t>
      </w:r>
      <w:r w:rsidRPr="00A14C7D">
        <w:t>the</w:t>
      </w:r>
      <w:r w:rsidRPr="00A14C7D">
        <w:rPr>
          <w:spacing w:val="-16"/>
        </w:rPr>
        <w:t xml:space="preserve"> </w:t>
      </w:r>
      <w:r w:rsidRPr="00A14C7D">
        <w:t>Gateway</w:t>
      </w:r>
      <w:r w:rsidRPr="00A14C7D">
        <w:rPr>
          <w:spacing w:val="-13"/>
        </w:rPr>
        <w:t xml:space="preserve"> </w:t>
      </w:r>
      <w:r w:rsidRPr="00A14C7D">
        <w:t>the</w:t>
      </w:r>
      <w:r w:rsidRPr="00A14C7D">
        <w:rPr>
          <w:spacing w:val="-15"/>
        </w:rPr>
        <w:t xml:space="preserve"> </w:t>
      </w:r>
      <w:r w:rsidRPr="00A14C7D">
        <w:t>employer</w:t>
      </w:r>
      <w:r w:rsidRPr="00A14C7D">
        <w:rPr>
          <w:spacing w:val="-13"/>
        </w:rPr>
        <w:t xml:space="preserve"> </w:t>
      </w:r>
      <w:r w:rsidRPr="00A14C7D">
        <w:t>must</w:t>
      </w:r>
      <w:r w:rsidRPr="00A14C7D">
        <w:rPr>
          <w:spacing w:val="-14"/>
        </w:rPr>
        <w:t xml:space="preserve"> </w:t>
      </w:r>
      <w:r w:rsidRPr="00A14C7D">
        <w:t>validate</w:t>
      </w:r>
      <w:r w:rsidRPr="00A14C7D">
        <w:rPr>
          <w:spacing w:val="-15"/>
        </w:rPr>
        <w:t xml:space="preserve"> </w:t>
      </w:r>
      <w:r w:rsidRPr="00A14C7D">
        <w:t>and</w:t>
      </w:r>
      <w:r w:rsidRPr="00A14C7D">
        <w:rPr>
          <w:spacing w:val="-12"/>
        </w:rPr>
        <w:t xml:space="preserve"> </w:t>
      </w:r>
      <w:r w:rsidRPr="00A14C7D">
        <w:t>sign</w:t>
      </w:r>
      <w:r w:rsidRPr="00A14C7D">
        <w:rPr>
          <w:spacing w:val="-15"/>
        </w:rPr>
        <w:t xml:space="preserve"> </w:t>
      </w:r>
      <w:r w:rsidRPr="00A14C7D">
        <w:t>all</w:t>
      </w:r>
      <w:r w:rsidRPr="00A14C7D">
        <w:rPr>
          <w:spacing w:val="-11"/>
        </w:rPr>
        <w:t xml:space="preserve"> </w:t>
      </w:r>
      <w:r w:rsidRPr="00A14C7D">
        <w:t>relevant</w:t>
      </w:r>
      <w:r w:rsidRPr="00A14C7D">
        <w:rPr>
          <w:spacing w:val="-13"/>
        </w:rPr>
        <w:t xml:space="preserve"> </w:t>
      </w:r>
      <w:r w:rsidRPr="00A14C7D">
        <w:t>supporting</w:t>
      </w:r>
      <w:r w:rsidRPr="00A14C7D">
        <w:rPr>
          <w:spacing w:val="-13"/>
        </w:rPr>
        <w:t xml:space="preserve"> </w:t>
      </w:r>
      <w:r w:rsidRPr="00A14C7D">
        <w:t>evidence.</w:t>
      </w:r>
      <w:r w:rsidRPr="00A14C7D">
        <w:rPr>
          <w:spacing w:val="-12"/>
        </w:rPr>
        <w:t xml:space="preserve"> </w:t>
      </w:r>
      <w:r w:rsidRPr="00A14C7D">
        <w:t>Working with</w:t>
      </w:r>
      <w:r w:rsidRPr="00A14C7D">
        <w:rPr>
          <w:spacing w:val="-2"/>
        </w:rPr>
        <w:t xml:space="preserve"> </w:t>
      </w:r>
      <w:r w:rsidRPr="00A14C7D">
        <w:t>the</w:t>
      </w:r>
      <w:r w:rsidRPr="00A14C7D">
        <w:rPr>
          <w:spacing w:val="-4"/>
        </w:rPr>
        <w:t xml:space="preserve"> </w:t>
      </w:r>
      <w:r w:rsidRPr="00A14C7D">
        <w:t>apprentice,</w:t>
      </w:r>
      <w:r w:rsidRPr="00A14C7D">
        <w:rPr>
          <w:spacing w:val="-3"/>
        </w:rPr>
        <w:t xml:space="preserve"> </w:t>
      </w:r>
      <w:r w:rsidRPr="00A14C7D">
        <w:t>the</w:t>
      </w:r>
      <w:r w:rsidRPr="00A14C7D">
        <w:rPr>
          <w:spacing w:val="-3"/>
        </w:rPr>
        <w:t xml:space="preserve"> </w:t>
      </w:r>
      <w:r w:rsidRPr="00A14C7D">
        <w:t>employer</w:t>
      </w:r>
      <w:r w:rsidRPr="00A14C7D">
        <w:rPr>
          <w:spacing w:val="-3"/>
        </w:rPr>
        <w:t xml:space="preserve"> </w:t>
      </w:r>
      <w:r w:rsidRPr="00A14C7D">
        <w:t>will</w:t>
      </w:r>
      <w:r w:rsidRPr="00A14C7D">
        <w:rPr>
          <w:spacing w:val="-2"/>
        </w:rPr>
        <w:t xml:space="preserve"> </w:t>
      </w:r>
      <w:r w:rsidRPr="00A14C7D">
        <w:t>finalise</w:t>
      </w:r>
      <w:r w:rsidRPr="00A14C7D">
        <w:rPr>
          <w:spacing w:val="-4"/>
        </w:rPr>
        <w:t xml:space="preserve"> </w:t>
      </w:r>
      <w:r w:rsidRPr="00A14C7D">
        <w:t>the</w:t>
      </w:r>
      <w:r w:rsidRPr="00A14C7D">
        <w:rPr>
          <w:spacing w:val="-4"/>
        </w:rPr>
        <w:t xml:space="preserve"> </w:t>
      </w:r>
      <w:r w:rsidRPr="00A14C7D">
        <w:t>plans</w:t>
      </w:r>
      <w:r w:rsidRPr="00A14C7D">
        <w:rPr>
          <w:spacing w:val="-1"/>
        </w:rPr>
        <w:t xml:space="preserve"> </w:t>
      </w:r>
      <w:r w:rsidRPr="00A14C7D">
        <w:t>and</w:t>
      </w:r>
      <w:r w:rsidRPr="00A14C7D">
        <w:rPr>
          <w:spacing w:val="-4"/>
        </w:rPr>
        <w:t xml:space="preserve"> </w:t>
      </w:r>
      <w:r w:rsidRPr="00A14C7D">
        <w:t>confirm</w:t>
      </w:r>
      <w:r w:rsidRPr="00A14C7D">
        <w:rPr>
          <w:spacing w:val="-3"/>
        </w:rPr>
        <w:t xml:space="preserve"> </w:t>
      </w:r>
      <w:r w:rsidRPr="00A14C7D">
        <w:t>how</w:t>
      </w:r>
      <w:r w:rsidRPr="00A14C7D">
        <w:rPr>
          <w:spacing w:val="-5"/>
        </w:rPr>
        <w:t xml:space="preserve"> </w:t>
      </w:r>
      <w:r w:rsidRPr="00A14C7D">
        <w:t>the</w:t>
      </w:r>
      <w:r w:rsidRPr="00A14C7D">
        <w:rPr>
          <w:spacing w:val="-4"/>
        </w:rPr>
        <w:t xml:space="preserve"> </w:t>
      </w:r>
      <w:r w:rsidRPr="00A14C7D">
        <w:t>assessment</w:t>
      </w:r>
      <w:r w:rsidRPr="00A14C7D">
        <w:rPr>
          <w:spacing w:val="-3"/>
        </w:rPr>
        <w:t xml:space="preserve"> </w:t>
      </w:r>
      <w:r w:rsidRPr="00A14C7D">
        <w:t>activities will be managed within the EPA timeline.</w:t>
      </w:r>
    </w:p>
    <w:p w14:paraId="46708A93" w14:textId="77777777" w:rsidR="00C70459" w:rsidRPr="00A14C7D" w:rsidRDefault="00C70459">
      <w:pPr>
        <w:pStyle w:val="BodyText"/>
        <w:spacing w:before="39"/>
      </w:pPr>
    </w:p>
    <w:p w14:paraId="46708A94" w14:textId="77777777" w:rsidR="00C70459" w:rsidRPr="00A14C7D" w:rsidRDefault="00E938C4">
      <w:pPr>
        <w:pStyle w:val="BodyText"/>
        <w:ind w:left="100"/>
      </w:pPr>
      <w:r w:rsidRPr="00A14C7D">
        <w:t>Conditions</w:t>
      </w:r>
      <w:r w:rsidRPr="00A14C7D">
        <w:rPr>
          <w:spacing w:val="-5"/>
        </w:rPr>
        <w:t xml:space="preserve"> </w:t>
      </w:r>
      <w:r w:rsidRPr="00A14C7D">
        <w:t>for</w:t>
      </w:r>
      <w:r w:rsidRPr="00A14C7D">
        <w:rPr>
          <w:spacing w:val="-6"/>
        </w:rPr>
        <w:t xml:space="preserve"> </w:t>
      </w:r>
      <w:r w:rsidRPr="00A14C7D">
        <w:t>passing</w:t>
      </w:r>
      <w:r w:rsidRPr="00A14C7D">
        <w:rPr>
          <w:spacing w:val="-7"/>
        </w:rPr>
        <w:t xml:space="preserve"> </w:t>
      </w:r>
      <w:r w:rsidRPr="00A14C7D">
        <w:t>the</w:t>
      </w:r>
      <w:r w:rsidRPr="00A14C7D">
        <w:rPr>
          <w:spacing w:val="-5"/>
        </w:rPr>
        <w:t xml:space="preserve"> </w:t>
      </w:r>
      <w:r w:rsidRPr="00A14C7D">
        <w:t>Gateway</w:t>
      </w:r>
      <w:r w:rsidRPr="00A14C7D">
        <w:rPr>
          <w:spacing w:val="-5"/>
        </w:rPr>
        <w:t xml:space="preserve"> </w:t>
      </w:r>
      <w:r w:rsidRPr="00A14C7D">
        <w:rPr>
          <w:spacing w:val="-2"/>
        </w:rPr>
        <w:t>include:</w:t>
      </w:r>
    </w:p>
    <w:p w14:paraId="46708A95" w14:textId="6890547F" w:rsidR="00C70459" w:rsidRPr="00A14C7D" w:rsidRDefault="00E938C4">
      <w:pPr>
        <w:pStyle w:val="ListParagraph"/>
        <w:numPr>
          <w:ilvl w:val="1"/>
          <w:numId w:val="2"/>
        </w:numPr>
        <w:tabs>
          <w:tab w:val="left" w:pos="820"/>
        </w:tabs>
        <w:spacing w:before="37"/>
        <w:rPr>
          <w:rFonts w:ascii="Symbol" w:hAnsi="Symbol"/>
        </w:rPr>
      </w:pPr>
      <w:r w:rsidRPr="00A14C7D">
        <w:t>confirmation</w:t>
      </w:r>
      <w:r w:rsidRPr="00A14C7D">
        <w:rPr>
          <w:spacing w:val="-7"/>
        </w:rPr>
        <w:t xml:space="preserve"> </w:t>
      </w:r>
      <w:r w:rsidRPr="00A14C7D">
        <w:t>the</w:t>
      </w:r>
      <w:r w:rsidRPr="00A14C7D">
        <w:rPr>
          <w:spacing w:val="-5"/>
        </w:rPr>
        <w:t xml:space="preserve"> </w:t>
      </w:r>
      <w:r w:rsidRPr="00A14C7D">
        <w:t>on-programme</w:t>
      </w:r>
      <w:r w:rsidRPr="00A14C7D">
        <w:rPr>
          <w:spacing w:val="-5"/>
        </w:rPr>
        <w:t xml:space="preserve"> </w:t>
      </w:r>
      <w:r w:rsidRPr="00A14C7D">
        <w:t>training</w:t>
      </w:r>
      <w:r w:rsidRPr="00A14C7D">
        <w:rPr>
          <w:spacing w:val="-5"/>
        </w:rPr>
        <w:t xml:space="preserve"> </w:t>
      </w:r>
      <w:r w:rsidR="000D2029">
        <w:t>has lasted the minimum duration</w:t>
      </w:r>
    </w:p>
    <w:p w14:paraId="12944860" w14:textId="77777777" w:rsidR="00147E32" w:rsidRPr="00147E32" w:rsidRDefault="00147E32">
      <w:pPr>
        <w:pStyle w:val="ListParagraph"/>
        <w:numPr>
          <w:ilvl w:val="1"/>
          <w:numId w:val="2"/>
        </w:numPr>
        <w:tabs>
          <w:tab w:val="left" w:pos="820"/>
        </w:tabs>
        <w:spacing w:before="38"/>
        <w:rPr>
          <w:rFonts w:ascii="Symbol" w:hAnsi="Symbol"/>
        </w:rPr>
      </w:pPr>
      <w:r w:rsidRPr="00147E32">
        <w:t xml:space="preserve">the relevant English and Maths requirements have been checked and confirmed as satisfied in line with the applicable apprenticeship requirements. </w:t>
      </w:r>
    </w:p>
    <w:p w14:paraId="46708A97" w14:textId="06DE2092" w:rsidR="00C70459" w:rsidRPr="00A14C7D" w:rsidRDefault="00E938C4">
      <w:pPr>
        <w:pStyle w:val="ListParagraph"/>
        <w:numPr>
          <w:ilvl w:val="1"/>
          <w:numId w:val="2"/>
        </w:numPr>
        <w:tabs>
          <w:tab w:val="left" w:pos="820"/>
        </w:tabs>
        <w:spacing w:before="38"/>
        <w:rPr>
          <w:rFonts w:ascii="Symbol" w:hAnsi="Symbol"/>
        </w:rPr>
      </w:pPr>
      <w:r w:rsidRPr="00A14C7D">
        <w:t>a</w:t>
      </w:r>
      <w:r w:rsidRPr="00A14C7D">
        <w:rPr>
          <w:spacing w:val="-6"/>
        </w:rPr>
        <w:t xml:space="preserve"> </w:t>
      </w:r>
      <w:r w:rsidRPr="00A14C7D">
        <w:t>complete</w:t>
      </w:r>
      <w:r w:rsidRPr="00A14C7D">
        <w:rPr>
          <w:spacing w:val="-6"/>
        </w:rPr>
        <w:t xml:space="preserve"> </w:t>
      </w:r>
      <w:r w:rsidRPr="00A14C7D">
        <w:t>and</w:t>
      </w:r>
      <w:r w:rsidRPr="00A14C7D">
        <w:rPr>
          <w:spacing w:val="-8"/>
        </w:rPr>
        <w:t xml:space="preserve"> </w:t>
      </w:r>
      <w:r w:rsidRPr="00A14C7D">
        <w:t>signed</w:t>
      </w:r>
      <w:r w:rsidRPr="00A14C7D">
        <w:rPr>
          <w:spacing w:val="-5"/>
        </w:rPr>
        <w:t xml:space="preserve"> </w:t>
      </w:r>
      <w:r w:rsidRPr="00A14C7D">
        <w:t>off</w:t>
      </w:r>
      <w:r w:rsidRPr="00A14C7D">
        <w:rPr>
          <w:spacing w:val="-7"/>
        </w:rPr>
        <w:t xml:space="preserve"> </w:t>
      </w:r>
      <w:r w:rsidRPr="00A14C7D">
        <w:t>learning</w:t>
      </w:r>
      <w:r w:rsidRPr="00A14C7D">
        <w:rPr>
          <w:spacing w:val="-8"/>
        </w:rPr>
        <w:t xml:space="preserve"> </w:t>
      </w:r>
      <w:r w:rsidRPr="00A14C7D">
        <w:t>journal</w:t>
      </w:r>
      <w:r w:rsidRPr="00A14C7D">
        <w:rPr>
          <w:spacing w:val="-8"/>
        </w:rPr>
        <w:t xml:space="preserve"> </w:t>
      </w:r>
      <w:r w:rsidRPr="00A14C7D">
        <w:t>(confirmation</w:t>
      </w:r>
      <w:r w:rsidRPr="00A14C7D">
        <w:rPr>
          <w:spacing w:val="-6"/>
        </w:rPr>
        <w:t xml:space="preserve"> </w:t>
      </w:r>
      <w:r w:rsidRPr="00A14C7D">
        <w:t>of</w:t>
      </w:r>
      <w:r w:rsidRPr="00A14C7D">
        <w:rPr>
          <w:spacing w:val="-4"/>
        </w:rPr>
        <w:t xml:space="preserve"> </w:t>
      </w:r>
      <w:r w:rsidRPr="00A14C7D">
        <w:t>occupational</w:t>
      </w:r>
      <w:r w:rsidRPr="00A14C7D">
        <w:rPr>
          <w:spacing w:val="-5"/>
        </w:rPr>
        <w:t xml:space="preserve"> </w:t>
      </w:r>
      <w:r w:rsidRPr="00A14C7D">
        <w:rPr>
          <w:spacing w:val="-2"/>
        </w:rPr>
        <w:t>competence)</w:t>
      </w:r>
    </w:p>
    <w:p w14:paraId="46708A98" w14:textId="77777777" w:rsidR="00C70459" w:rsidRPr="00A14C7D" w:rsidRDefault="00E938C4">
      <w:pPr>
        <w:pStyle w:val="ListParagraph"/>
        <w:numPr>
          <w:ilvl w:val="1"/>
          <w:numId w:val="2"/>
        </w:numPr>
        <w:tabs>
          <w:tab w:val="left" w:pos="820"/>
        </w:tabs>
        <w:spacing w:before="35"/>
        <w:rPr>
          <w:rFonts w:ascii="Symbol" w:hAnsi="Symbol"/>
        </w:rPr>
      </w:pPr>
      <w:r w:rsidRPr="00A14C7D">
        <w:t>a</w:t>
      </w:r>
      <w:r w:rsidRPr="00A14C7D">
        <w:rPr>
          <w:spacing w:val="-5"/>
        </w:rPr>
        <w:t xml:space="preserve"> </w:t>
      </w:r>
      <w:r w:rsidRPr="00A14C7D">
        <w:t>work-based</w:t>
      </w:r>
      <w:r w:rsidRPr="00A14C7D">
        <w:rPr>
          <w:spacing w:val="-4"/>
        </w:rPr>
        <w:t xml:space="preserve"> </w:t>
      </w:r>
      <w:r w:rsidRPr="00A14C7D">
        <w:t>project</w:t>
      </w:r>
      <w:r w:rsidRPr="00A14C7D">
        <w:rPr>
          <w:spacing w:val="-5"/>
        </w:rPr>
        <w:t xml:space="preserve"> </w:t>
      </w:r>
      <w:r w:rsidRPr="00A14C7D">
        <w:t>plan</w:t>
      </w:r>
      <w:r w:rsidRPr="00A14C7D">
        <w:rPr>
          <w:spacing w:val="-5"/>
        </w:rPr>
        <w:t xml:space="preserve"> </w:t>
      </w:r>
      <w:r w:rsidRPr="00A14C7D">
        <w:t>using</w:t>
      </w:r>
      <w:r w:rsidRPr="00A14C7D">
        <w:rPr>
          <w:spacing w:val="-4"/>
        </w:rPr>
        <w:t xml:space="preserve"> </w:t>
      </w:r>
      <w:r w:rsidRPr="00A14C7D">
        <w:t>the</w:t>
      </w:r>
      <w:r w:rsidRPr="00A14C7D">
        <w:rPr>
          <w:spacing w:val="-9"/>
        </w:rPr>
        <w:t xml:space="preserve"> </w:t>
      </w:r>
      <w:r w:rsidRPr="00A14C7D">
        <w:t>template</w:t>
      </w:r>
      <w:r w:rsidRPr="00A14C7D">
        <w:rPr>
          <w:spacing w:val="-6"/>
        </w:rPr>
        <w:t xml:space="preserve"> </w:t>
      </w:r>
      <w:r w:rsidRPr="00A14C7D">
        <w:t>provided</w:t>
      </w:r>
      <w:r w:rsidRPr="00A14C7D">
        <w:rPr>
          <w:spacing w:val="-5"/>
        </w:rPr>
        <w:t xml:space="preserve"> </w:t>
      </w:r>
      <w:r w:rsidRPr="00A14C7D">
        <w:t>by</w:t>
      </w:r>
      <w:r w:rsidRPr="00A14C7D">
        <w:rPr>
          <w:spacing w:val="-5"/>
        </w:rPr>
        <w:t xml:space="preserve"> </w:t>
      </w:r>
      <w:r w:rsidRPr="00A14C7D">
        <w:t>the</w:t>
      </w:r>
      <w:r w:rsidRPr="00A14C7D">
        <w:rPr>
          <w:spacing w:val="-2"/>
        </w:rPr>
        <w:t xml:space="preserve"> </w:t>
      </w:r>
      <w:r w:rsidRPr="00A14C7D">
        <w:rPr>
          <w:spacing w:val="-4"/>
        </w:rPr>
        <w:t>CIPD</w:t>
      </w:r>
    </w:p>
    <w:p w14:paraId="46708A99" w14:textId="77777777" w:rsidR="00C70459" w:rsidRPr="00A14C7D" w:rsidRDefault="00E938C4">
      <w:pPr>
        <w:pStyle w:val="ListParagraph"/>
        <w:numPr>
          <w:ilvl w:val="1"/>
          <w:numId w:val="2"/>
        </w:numPr>
        <w:tabs>
          <w:tab w:val="left" w:pos="820"/>
        </w:tabs>
        <w:spacing w:before="38" w:line="271" w:lineRule="auto"/>
        <w:ind w:right="181"/>
        <w:rPr>
          <w:rFonts w:ascii="Symbol" w:hAnsi="Symbol"/>
        </w:rPr>
      </w:pPr>
      <w:r w:rsidRPr="00A14C7D">
        <w:t>a</w:t>
      </w:r>
      <w:r w:rsidRPr="00A14C7D">
        <w:rPr>
          <w:spacing w:val="-2"/>
        </w:rPr>
        <w:t xml:space="preserve"> </w:t>
      </w:r>
      <w:r w:rsidRPr="00A14C7D">
        <w:t>proposed</w:t>
      </w:r>
      <w:r w:rsidRPr="00A14C7D">
        <w:rPr>
          <w:spacing w:val="-4"/>
        </w:rPr>
        <w:t xml:space="preserve"> </w:t>
      </w:r>
      <w:r w:rsidRPr="00A14C7D">
        <w:t>date</w:t>
      </w:r>
      <w:r w:rsidRPr="00A14C7D">
        <w:rPr>
          <w:spacing w:val="-4"/>
        </w:rPr>
        <w:t xml:space="preserve"> </w:t>
      </w:r>
      <w:r w:rsidRPr="00A14C7D">
        <w:t>for</w:t>
      </w:r>
      <w:r w:rsidRPr="00A14C7D">
        <w:rPr>
          <w:spacing w:val="-3"/>
        </w:rPr>
        <w:t xml:space="preserve"> </w:t>
      </w:r>
      <w:r w:rsidRPr="00A14C7D">
        <w:t>the</w:t>
      </w:r>
      <w:r w:rsidRPr="00A14C7D">
        <w:rPr>
          <w:spacing w:val="-7"/>
        </w:rPr>
        <w:t xml:space="preserve"> </w:t>
      </w:r>
      <w:r w:rsidRPr="00A14C7D">
        <w:t>professional</w:t>
      </w:r>
      <w:r w:rsidRPr="00A14C7D">
        <w:rPr>
          <w:spacing w:val="-3"/>
        </w:rPr>
        <w:t xml:space="preserve"> </w:t>
      </w:r>
      <w:r w:rsidRPr="00A14C7D">
        <w:t>discussion</w:t>
      </w:r>
      <w:r w:rsidRPr="00A14C7D">
        <w:rPr>
          <w:spacing w:val="-2"/>
        </w:rPr>
        <w:t xml:space="preserve"> </w:t>
      </w:r>
      <w:r w:rsidRPr="00A14C7D">
        <w:t>in</w:t>
      </w:r>
      <w:r w:rsidRPr="00A14C7D">
        <w:rPr>
          <w:spacing w:val="-2"/>
        </w:rPr>
        <w:t xml:space="preserve"> </w:t>
      </w:r>
      <w:r w:rsidRPr="00A14C7D">
        <w:t>EPA</w:t>
      </w:r>
      <w:r w:rsidRPr="00A14C7D">
        <w:rPr>
          <w:spacing w:val="-2"/>
        </w:rPr>
        <w:t xml:space="preserve"> </w:t>
      </w:r>
      <w:r w:rsidRPr="00A14C7D">
        <w:t>1,</w:t>
      </w:r>
      <w:r w:rsidRPr="00A14C7D">
        <w:rPr>
          <w:spacing w:val="-3"/>
        </w:rPr>
        <w:t xml:space="preserve"> </w:t>
      </w:r>
      <w:r w:rsidRPr="00A14C7D">
        <w:t>as</w:t>
      </w:r>
      <w:r w:rsidRPr="00A14C7D">
        <w:rPr>
          <w:spacing w:val="-2"/>
        </w:rPr>
        <w:t xml:space="preserve"> </w:t>
      </w:r>
      <w:r w:rsidRPr="00A14C7D">
        <w:t>well</w:t>
      </w:r>
      <w:r w:rsidRPr="00A14C7D">
        <w:rPr>
          <w:spacing w:val="-2"/>
        </w:rPr>
        <w:t xml:space="preserve"> </w:t>
      </w:r>
      <w:r w:rsidRPr="00A14C7D">
        <w:t>as</w:t>
      </w:r>
      <w:r w:rsidRPr="00A14C7D">
        <w:rPr>
          <w:spacing w:val="-4"/>
        </w:rPr>
        <w:t xml:space="preserve"> </w:t>
      </w:r>
      <w:r w:rsidRPr="00A14C7D">
        <w:t>the</w:t>
      </w:r>
      <w:r w:rsidRPr="00A14C7D">
        <w:rPr>
          <w:spacing w:val="-4"/>
        </w:rPr>
        <w:t xml:space="preserve"> </w:t>
      </w:r>
      <w:r w:rsidRPr="00A14C7D">
        <w:t>presentation</w:t>
      </w:r>
      <w:r w:rsidRPr="00A14C7D">
        <w:rPr>
          <w:spacing w:val="-2"/>
        </w:rPr>
        <w:t xml:space="preserve"> </w:t>
      </w:r>
      <w:r w:rsidRPr="00A14C7D">
        <w:t>and Q&amp;A session in EPA 2 (in 5 months)</w:t>
      </w:r>
    </w:p>
    <w:p w14:paraId="46708A9A" w14:textId="77777777" w:rsidR="00C70459" w:rsidRPr="00A14C7D" w:rsidRDefault="00E938C4">
      <w:pPr>
        <w:pStyle w:val="ListParagraph"/>
        <w:numPr>
          <w:ilvl w:val="1"/>
          <w:numId w:val="2"/>
        </w:numPr>
        <w:tabs>
          <w:tab w:val="left" w:pos="820"/>
        </w:tabs>
        <w:spacing w:before="5" w:line="276" w:lineRule="auto"/>
        <w:ind w:right="157"/>
        <w:rPr>
          <w:rFonts w:ascii="Symbol" w:hAnsi="Symbol"/>
        </w:rPr>
      </w:pPr>
      <w:r w:rsidRPr="00A14C7D">
        <w:t>Permission from the apprentice for the recording of the professional discussion, presentation</w:t>
      </w:r>
      <w:r w:rsidRPr="00A14C7D">
        <w:rPr>
          <w:spacing w:val="-3"/>
        </w:rPr>
        <w:t xml:space="preserve"> </w:t>
      </w:r>
      <w:r w:rsidRPr="00A14C7D">
        <w:t>and</w:t>
      </w:r>
      <w:r w:rsidRPr="00A14C7D">
        <w:rPr>
          <w:spacing w:val="-5"/>
        </w:rPr>
        <w:t xml:space="preserve"> </w:t>
      </w:r>
      <w:r w:rsidRPr="00A14C7D">
        <w:t>questioning</w:t>
      </w:r>
      <w:r w:rsidRPr="00A14C7D">
        <w:rPr>
          <w:spacing w:val="-3"/>
        </w:rPr>
        <w:t xml:space="preserve"> </w:t>
      </w:r>
      <w:r w:rsidRPr="00A14C7D">
        <w:t>and</w:t>
      </w:r>
      <w:r w:rsidRPr="00A14C7D">
        <w:rPr>
          <w:spacing w:val="-3"/>
        </w:rPr>
        <w:t xml:space="preserve"> </w:t>
      </w:r>
      <w:r w:rsidRPr="00A14C7D">
        <w:t>for</w:t>
      </w:r>
      <w:r w:rsidRPr="00A14C7D">
        <w:rPr>
          <w:spacing w:val="-4"/>
        </w:rPr>
        <w:t xml:space="preserve"> </w:t>
      </w:r>
      <w:r w:rsidRPr="00A14C7D">
        <w:t>the</w:t>
      </w:r>
      <w:r w:rsidRPr="00A14C7D">
        <w:rPr>
          <w:spacing w:val="-3"/>
        </w:rPr>
        <w:t xml:space="preserve"> </w:t>
      </w:r>
      <w:r w:rsidRPr="00A14C7D">
        <w:t>CIPD</w:t>
      </w:r>
      <w:r w:rsidRPr="00A14C7D">
        <w:rPr>
          <w:spacing w:val="-3"/>
        </w:rPr>
        <w:t xml:space="preserve"> </w:t>
      </w:r>
      <w:r w:rsidRPr="00A14C7D">
        <w:t>to</w:t>
      </w:r>
      <w:r w:rsidRPr="00A14C7D">
        <w:rPr>
          <w:spacing w:val="-7"/>
        </w:rPr>
        <w:t xml:space="preserve"> </w:t>
      </w:r>
      <w:r w:rsidRPr="00A14C7D">
        <w:t>apply</w:t>
      </w:r>
      <w:r w:rsidRPr="00A14C7D">
        <w:rPr>
          <w:spacing w:val="-2"/>
        </w:rPr>
        <w:t xml:space="preserve"> </w:t>
      </w:r>
      <w:r w:rsidRPr="00A14C7D">
        <w:t>for</w:t>
      </w:r>
      <w:r w:rsidRPr="00A14C7D">
        <w:rPr>
          <w:spacing w:val="-4"/>
        </w:rPr>
        <w:t xml:space="preserve"> </w:t>
      </w:r>
      <w:r w:rsidRPr="00A14C7D">
        <w:t>the</w:t>
      </w:r>
      <w:r w:rsidRPr="00A14C7D">
        <w:rPr>
          <w:spacing w:val="-5"/>
        </w:rPr>
        <w:t xml:space="preserve"> </w:t>
      </w:r>
      <w:r w:rsidRPr="00A14C7D">
        <w:t>apprenticeship</w:t>
      </w:r>
      <w:r w:rsidRPr="00A14C7D">
        <w:rPr>
          <w:spacing w:val="-3"/>
        </w:rPr>
        <w:t xml:space="preserve"> </w:t>
      </w:r>
      <w:r w:rsidRPr="00A14C7D">
        <w:t>certification on their behalf.</w:t>
      </w:r>
    </w:p>
    <w:p w14:paraId="46708A9B" w14:textId="77777777" w:rsidR="00C70459" w:rsidRDefault="00C70459">
      <w:pPr>
        <w:pStyle w:val="BodyText"/>
        <w:spacing w:before="35"/>
      </w:pPr>
    </w:p>
    <w:p w14:paraId="46708A9C" w14:textId="77777777" w:rsidR="00C70459" w:rsidRPr="00E914B9" w:rsidRDefault="00E938C4" w:rsidP="0002056F">
      <w:pPr>
        <w:pStyle w:val="Heading2"/>
        <w:spacing w:after="120"/>
        <w:ind w:left="102"/>
      </w:pPr>
      <w:bookmarkStart w:id="10" w:name="_Toc158035493"/>
      <w:r w:rsidRPr="00E914B9">
        <w:t>Ready for EPA</w:t>
      </w:r>
      <w:bookmarkEnd w:id="10"/>
    </w:p>
    <w:p w14:paraId="46708A9D" w14:textId="77777777" w:rsidR="00C70459" w:rsidRPr="00E914B9" w:rsidRDefault="00E938C4">
      <w:pPr>
        <w:pStyle w:val="BodyText"/>
        <w:spacing w:before="43" w:line="276" w:lineRule="auto"/>
        <w:ind w:left="100" w:right="104"/>
        <w:jc w:val="both"/>
      </w:pPr>
      <w:r w:rsidRPr="00E914B9">
        <w:t>Once</w:t>
      </w:r>
      <w:r w:rsidRPr="00E914B9">
        <w:rPr>
          <w:spacing w:val="-14"/>
        </w:rPr>
        <w:t xml:space="preserve"> </w:t>
      </w:r>
      <w:r w:rsidRPr="00E914B9">
        <w:t>the</w:t>
      </w:r>
      <w:r w:rsidRPr="00E914B9">
        <w:rPr>
          <w:spacing w:val="-14"/>
        </w:rPr>
        <w:t xml:space="preserve"> </w:t>
      </w:r>
      <w:r w:rsidRPr="00E914B9">
        <w:t>employer</w:t>
      </w:r>
      <w:r w:rsidRPr="00E914B9">
        <w:rPr>
          <w:spacing w:val="-12"/>
        </w:rPr>
        <w:t xml:space="preserve"> </w:t>
      </w:r>
      <w:r w:rsidRPr="00E914B9">
        <w:t>has</w:t>
      </w:r>
      <w:r w:rsidRPr="00E914B9">
        <w:rPr>
          <w:spacing w:val="-13"/>
        </w:rPr>
        <w:t xml:space="preserve"> </w:t>
      </w:r>
      <w:r w:rsidRPr="00E914B9">
        <w:t>confirmed</w:t>
      </w:r>
      <w:r w:rsidRPr="00E914B9">
        <w:rPr>
          <w:spacing w:val="-15"/>
        </w:rPr>
        <w:t xml:space="preserve"> </w:t>
      </w:r>
      <w:r w:rsidRPr="00E914B9">
        <w:t>the</w:t>
      </w:r>
      <w:r w:rsidRPr="00E914B9">
        <w:rPr>
          <w:spacing w:val="-12"/>
        </w:rPr>
        <w:t xml:space="preserve"> </w:t>
      </w:r>
      <w:r w:rsidRPr="00E914B9">
        <w:t>apprentice</w:t>
      </w:r>
      <w:r w:rsidRPr="00E914B9">
        <w:rPr>
          <w:spacing w:val="-11"/>
        </w:rPr>
        <w:t xml:space="preserve"> </w:t>
      </w:r>
      <w:r w:rsidRPr="00E914B9">
        <w:t>is</w:t>
      </w:r>
      <w:r w:rsidRPr="00E914B9">
        <w:rPr>
          <w:spacing w:val="-11"/>
        </w:rPr>
        <w:t xml:space="preserve"> </w:t>
      </w:r>
      <w:r w:rsidRPr="00E914B9">
        <w:t>ready</w:t>
      </w:r>
      <w:r w:rsidRPr="00E914B9">
        <w:rPr>
          <w:spacing w:val="-13"/>
        </w:rPr>
        <w:t xml:space="preserve"> </w:t>
      </w:r>
      <w:r w:rsidRPr="00E914B9">
        <w:t>to</w:t>
      </w:r>
      <w:r w:rsidRPr="00E914B9">
        <w:rPr>
          <w:spacing w:val="-14"/>
        </w:rPr>
        <w:t xml:space="preserve"> </w:t>
      </w:r>
      <w:r w:rsidRPr="00E914B9">
        <w:t>move</w:t>
      </w:r>
      <w:r w:rsidRPr="00E914B9">
        <w:rPr>
          <w:spacing w:val="-11"/>
        </w:rPr>
        <w:t xml:space="preserve"> </w:t>
      </w:r>
      <w:r w:rsidRPr="00E914B9">
        <w:t>on</w:t>
      </w:r>
      <w:r w:rsidRPr="00E914B9">
        <w:rPr>
          <w:spacing w:val="-16"/>
        </w:rPr>
        <w:t xml:space="preserve"> </w:t>
      </w:r>
      <w:r w:rsidRPr="00E914B9">
        <w:t>to</w:t>
      </w:r>
      <w:r w:rsidRPr="00E914B9">
        <w:rPr>
          <w:spacing w:val="-10"/>
        </w:rPr>
        <w:t xml:space="preserve"> </w:t>
      </w:r>
      <w:r w:rsidRPr="00E914B9">
        <w:t>EPA</w:t>
      </w:r>
      <w:r w:rsidRPr="00E914B9">
        <w:rPr>
          <w:spacing w:val="-11"/>
        </w:rPr>
        <w:t xml:space="preserve"> </w:t>
      </w:r>
      <w:r w:rsidRPr="00E914B9">
        <w:t>and</w:t>
      </w:r>
      <w:r w:rsidRPr="00E914B9">
        <w:rPr>
          <w:spacing w:val="-11"/>
        </w:rPr>
        <w:t xml:space="preserve"> </w:t>
      </w:r>
      <w:r w:rsidRPr="00E914B9">
        <w:t>all</w:t>
      </w:r>
      <w:r w:rsidRPr="00E914B9">
        <w:rPr>
          <w:spacing w:val="-14"/>
        </w:rPr>
        <w:t xml:space="preserve"> </w:t>
      </w:r>
      <w:r w:rsidRPr="00E914B9">
        <w:t>the</w:t>
      </w:r>
      <w:r w:rsidRPr="00E914B9">
        <w:rPr>
          <w:spacing w:val="-14"/>
        </w:rPr>
        <w:t xml:space="preserve"> </w:t>
      </w:r>
      <w:r w:rsidRPr="00E914B9">
        <w:t>supporting gateway evidence has been submitted to the CIPD, the CIPD has seven days to check the evidence and approve readiness for EPA.</w:t>
      </w:r>
    </w:p>
    <w:p w14:paraId="46708A9E" w14:textId="77777777" w:rsidR="00C70459" w:rsidRPr="00E914B9" w:rsidRDefault="00C70459">
      <w:pPr>
        <w:pStyle w:val="BodyText"/>
        <w:spacing w:before="35"/>
      </w:pPr>
    </w:p>
    <w:p w14:paraId="46708A9F" w14:textId="77777777" w:rsidR="00C70459" w:rsidRPr="00E914B9" w:rsidRDefault="00E938C4">
      <w:pPr>
        <w:pStyle w:val="BodyText"/>
        <w:ind w:left="100"/>
      </w:pPr>
      <w:r w:rsidRPr="00E914B9">
        <w:t>The</w:t>
      </w:r>
      <w:r w:rsidRPr="00E914B9">
        <w:rPr>
          <w:spacing w:val="-5"/>
        </w:rPr>
        <w:t xml:space="preserve"> </w:t>
      </w:r>
      <w:r w:rsidRPr="00E914B9">
        <w:t>EPA</w:t>
      </w:r>
      <w:r w:rsidRPr="00E914B9">
        <w:rPr>
          <w:spacing w:val="-2"/>
        </w:rPr>
        <w:t xml:space="preserve"> </w:t>
      </w:r>
      <w:r w:rsidRPr="00E914B9">
        <w:t>timeline</w:t>
      </w:r>
      <w:r w:rsidRPr="00E914B9">
        <w:rPr>
          <w:spacing w:val="-3"/>
        </w:rPr>
        <w:t xml:space="preserve"> </w:t>
      </w:r>
      <w:r w:rsidRPr="00E914B9">
        <w:t>begins</w:t>
      </w:r>
      <w:r w:rsidRPr="00E914B9">
        <w:rPr>
          <w:spacing w:val="-4"/>
        </w:rPr>
        <w:t xml:space="preserve"> </w:t>
      </w:r>
      <w:r w:rsidRPr="00E914B9">
        <w:t>as</w:t>
      </w:r>
      <w:r w:rsidRPr="00E914B9">
        <w:rPr>
          <w:spacing w:val="-3"/>
        </w:rPr>
        <w:t xml:space="preserve"> </w:t>
      </w:r>
      <w:r w:rsidRPr="00E914B9">
        <w:t>soon</w:t>
      </w:r>
      <w:r w:rsidRPr="00E914B9">
        <w:rPr>
          <w:spacing w:val="-4"/>
        </w:rPr>
        <w:t xml:space="preserve"> </w:t>
      </w:r>
      <w:r w:rsidRPr="00E914B9">
        <w:t>as</w:t>
      </w:r>
      <w:r w:rsidRPr="00E914B9">
        <w:rPr>
          <w:spacing w:val="-4"/>
        </w:rPr>
        <w:t xml:space="preserve"> </w:t>
      </w:r>
      <w:r w:rsidRPr="00E914B9">
        <w:t>the</w:t>
      </w:r>
      <w:r w:rsidRPr="00E914B9">
        <w:rPr>
          <w:spacing w:val="-5"/>
        </w:rPr>
        <w:t xml:space="preserve"> </w:t>
      </w:r>
      <w:r w:rsidRPr="00E914B9">
        <w:t>CIPD</w:t>
      </w:r>
      <w:r w:rsidRPr="00E914B9">
        <w:rPr>
          <w:spacing w:val="-2"/>
        </w:rPr>
        <w:t xml:space="preserve"> </w:t>
      </w:r>
      <w:r w:rsidRPr="00E914B9">
        <w:t>confirms</w:t>
      </w:r>
      <w:r w:rsidRPr="00E914B9">
        <w:rPr>
          <w:spacing w:val="-4"/>
        </w:rPr>
        <w:t xml:space="preserve"> </w:t>
      </w:r>
      <w:r w:rsidRPr="00E914B9">
        <w:rPr>
          <w:spacing w:val="-2"/>
        </w:rPr>
        <w:t>readiness.</w:t>
      </w:r>
    </w:p>
    <w:p w14:paraId="46708AA0" w14:textId="77777777" w:rsidR="00C70459" w:rsidRPr="00E914B9" w:rsidRDefault="00C70459">
      <w:pPr>
        <w:pStyle w:val="BodyText"/>
        <w:spacing w:before="77"/>
      </w:pPr>
    </w:p>
    <w:p w14:paraId="46708AA1" w14:textId="77777777" w:rsidR="00C70459" w:rsidRPr="00E914B9" w:rsidRDefault="00E938C4">
      <w:pPr>
        <w:pStyle w:val="BodyText"/>
        <w:spacing w:before="1"/>
        <w:ind w:left="100"/>
        <w:jc w:val="both"/>
      </w:pPr>
      <w:r w:rsidRPr="00E914B9">
        <w:t>The</w:t>
      </w:r>
      <w:r w:rsidRPr="00E914B9">
        <w:rPr>
          <w:spacing w:val="-6"/>
        </w:rPr>
        <w:t xml:space="preserve"> </w:t>
      </w:r>
      <w:r w:rsidRPr="00E914B9">
        <w:t>apprentice</w:t>
      </w:r>
      <w:r w:rsidRPr="00E914B9">
        <w:rPr>
          <w:spacing w:val="-4"/>
        </w:rPr>
        <w:t xml:space="preserve"> </w:t>
      </w:r>
      <w:r w:rsidRPr="00E914B9">
        <w:t>will</w:t>
      </w:r>
      <w:r w:rsidRPr="00E914B9">
        <w:rPr>
          <w:spacing w:val="-4"/>
        </w:rPr>
        <w:t xml:space="preserve"> </w:t>
      </w:r>
      <w:r w:rsidRPr="00E914B9">
        <w:t>be</w:t>
      </w:r>
      <w:r w:rsidRPr="00E914B9">
        <w:rPr>
          <w:spacing w:val="-4"/>
        </w:rPr>
        <w:t xml:space="preserve"> </w:t>
      </w:r>
      <w:r w:rsidRPr="00E914B9">
        <w:t>deemed</w:t>
      </w:r>
      <w:r w:rsidRPr="00E914B9">
        <w:rPr>
          <w:spacing w:val="-4"/>
        </w:rPr>
        <w:t xml:space="preserve"> </w:t>
      </w:r>
      <w:r w:rsidRPr="00E914B9">
        <w:t>not</w:t>
      </w:r>
      <w:r w:rsidRPr="00E914B9">
        <w:rPr>
          <w:spacing w:val="-4"/>
        </w:rPr>
        <w:t xml:space="preserve"> </w:t>
      </w:r>
      <w:r w:rsidRPr="00E914B9">
        <w:t>ready</w:t>
      </w:r>
      <w:r w:rsidRPr="00E914B9">
        <w:rPr>
          <w:spacing w:val="-6"/>
        </w:rPr>
        <w:t xml:space="preserve"> </w:t>
      </w:r>
      <w:r w:rsidRPr="00E914B9">
        <w:t>for</w:t>
      </w:r>
      <w:r w:rsidRPr="00E914B9">
        <w:rPr>
          <w:spacing w:val="-3"/>
        </w:rPr>
        <w:t xml:space="preserve"> </w:t>
      </w:r>
      <w:r w:rsidRPr="00E914B9">
        <w:t>EPA</w:t>
      </w:r>
      <w:r w:rsidRPr="00E914B9">
        <w:rPr>
          <w:spacing w:val="-4"/>
        </w:rPr>
        <w:t xml:space="preserve"> </w:t>
      </w:r>
      <w:r w:rsidRPr="00E914B9">
        <w:t>and</w:t>
      </w:r>
      <w:r w:rsidRPr="00E914B9">
        <w:rPr>
          <w:spacing w:val="-4"/>
        </w:rPr>
        <w:t xml:space="preserve"> </w:t>
      </w:r>
      <w:r w:rsidRPr="00E914B9">
        <w:t>the</w:t>
      </w:r>
      <w:r w:rsidRPr="00E914B9">
        <w:rPr>
          <w:spacing w:val="-5"/>
        </w:rPr>
        <w:t xml:space="preserve"> </w:t>
      </w:r>
      <w:r w:rsidRPr="00E914B9">
        <w:t>timeline</w:t>
      </w:r>
      <w:r w:rsidRPr="00E914B9">
        <w:rPr>
          <w:spacing w:val="-6"/>
        </w:rPr>
        <w:t xml:space="preserve"> </w:t>
      </w:r>
      <w:r w:rsidRPr="00E914B9">
        <w:t>may</w:t>
      </w:r>
      <w:r w:rsidRPr="00E914B9">
        <w:rPr>
          <w:spacing w:val="-6"/>
        </w:rPr>
        <w:t xml:space="preserve"> </w:t>
      </w:r>
      <w:r w:rsidRPr="00E914B9">
        <w:t>be</w:t>
      </w:r>
      <w:r w:rsidRPr="00E914B9">
        <w:rPr>
          <w:spacing w:val="-6"/>
        </w:rPr>
        <w:t xml:space="preserve"> </w:t>
      </w:r>
      <w:r w:rsidRPr="00E914B9">
        <w:t>delayed</w:t>
      </w:r>
      <w:r w:rsidRPr="00E914B9">
        <w:rPr>
          <w:spacing w:val="-3"/>
        </w:rPr>
        <w:t xml:space="preserve"> </w:t>
      </w:r>
      <w:r w:rsidRPr="00E914B9">
        <w:rPr>
          <w:spacing w:val="-5"/>
        </w:rPr>
        <w:t>if:</w:t>
      </w:r>
    </w:p>
    <w:p w14:paraId="46708AA2" w14:textId="03284995" w:rsidR="00C70459" w:rsidRPr="00E914B9" w:rsidRDefault="00E938C4">
      <w:pPr>
        <w:pStyle w:val="ListParagraph"/>
        <w:numPr>
          <w:ilvl w:val="1"/>
          <w:numId w:val="2"/>
        </w:numPr>
        <w:tabs>
          <w:tab w:val="left" w:pos="819"/>
        </w:tabs>
        <w:spacing w:before="37"/>
        <w:ind w:left="819" w:hanging="359"/>
        <w:jc w:val="both"/>
        <w:rPr>
          <w:rFonts w:ascii="Symbol" w:hAnsi="Symbol"/>
        </w:rPr>
      </w:pPr>
      <w:r w:rsidRPr="00E914B9">
        <w:t>the</w:t>
      </w:r>
      <w:r w:rsidRPr="00E914B9">
        <w:rPr>
          <w:spacing w:val="-5"/>
        </w:rPr>
        <w:t xml:space="preserve"> </w:t>
      </w:r>
      <w:r w:rsidRPr="00E914B9">
        <w:t>on-programme</w:t>
      </w:r>
      <w:r w:rsidRPr="00E914B9">
        <w:rPr>
          <w:spacing w:val="-6"/>
        </w:rPr>
        <w:t xml:space="preserve"> </w:t>
      </w:r>
      <w:r w:rsidRPr="00E914B9">
        <w:t>training</w:t>
      </w:r>
      <w:r w:rsidRPr="00E914B9">
        <w:rPr>
          <w:spacing w:val="-4"/>
        </w:rPr>
        <w:t xml:space="preserve"> </w:t>
      </w:r>
      <w:r w:rsidR="00147E32">
        <w:t>has not met the minimum duration required</w:t>
      </w:r>
    </w:p>
    <w:p w14:paraId="6EF5EB5D" w14:textId="0B080A18" w:rsidR="00147E32" w:rsidRPr="00147E32" w:rsidRDefault="00147E32">
      <w:pPr>
        <w:pStyle w:val="ListParagraph"/>
        <w:numPr>
          <w:ilvl w:val="1"/>
          <w:numId w:val="2"/>
        </w:numPr>
        <w:tabs>
          <w:tab w:val="left" w:pos="820"/>
        </w:tabs>
        <w:spacing w:before="2" w:line="273" w:lineRule="auto"/>
        <w:ind w:right="631"/>
        <w:rPr>
          <w:rFonts w:ascii="Symbol" w:hAnsi="Symbol"/>
        </w:rPr>
      </w:pPr>
      <w:r w:rsidRPr="00147E32">
        <w:t>the relevant English and Maths requirements have</w:t>
      </w:r>
      <w:r>
        <w:t>n’t</w:t>
      </w:r>
      <w:r w:rsidRPr="00147E32">
        <w:t xml:space="preserve"> been checked and confirmed as satisfied in line with the applicable apprenticeship requirements. </w:t>
      </w:r>
    </w:p>
    <w:p w14:paraId="46708AA4" w14:textId="7C7D5369" w:rsidR="00C70459" w:rsidRPr="00E914B9" w:rsidRDefault="00E938C4">
      <w:pPr>
        <w:pStyle w:val="ListParagraph"/>
        <w:numPr>
          <w:ilvl w:val="1"/>
          <w:numId w:val="2"/>
        </w:numPr>
        <w:tabs>
          <w:tab w:val="left" w:pos="820"/>
        </w:tabs>
        <w:spacing w:before="2" w:line="273" w:lineRule="auto"/>
        <w:ind w:right="631"/>
        <w:rPr>
          <w:rFonts w:ascii="Symbol" w:hAnsi="Symbol"/>
        </w:rPr>
      </w:pPr>
      <w:r w:rsidRPr="00E914B9">
        <w:t>the</w:t>
      </w:r>
      <w:r w:rsidRPr="00E914B9">
        <w:rPr>
          <w:spacing w:val="-2"/>
        </w:rPr>
        <w:t xml:space="preserve"> </w:t>
      </w:r>
      <w:r w:rsidRPr="00E914B9">
        <w:t>learning</w:t>
      </w:r>
      <w:r w:rsidRPr="00E914B9">
        <w:rPr>
          <w:spacing w:val="-4"/>
        </w:rPr>
        <w:t xml:space="preserve"> </w:t>
      </w:r>
      <w:r w:rsidRPr="00E914B9">
        <w:t>journal</w:t>
      </w:r>
      <w:r w:rsidRPr="00E914B9">
        <w:rPr>
          <w:spacing w:val="-2"/>
        </w:rPr>
        <w:t xml:space="preserve"> </w:t>
      </w:r>
      <w:r w:rsidRPr="00E914B9">
        <w:t>is</w:t>
      </w:r>
      <w:r w:rsidRPr="00E914B9">
        <w:rPr>
          <w:spacing w:val="-2"/>
        </w:rPr>
        <w:t xml:space="preserve"> </w:t>
      </w:r>
      <w:r w:rsidRPr="00E914B9">
        <w:t>not</w:t>
      </w:r>
      <w:r w:rsidRPr="00E914B9">
        <w:rPr>
          <w:spacing w:val="-1"/>
        </w:rPr>
        <w:t xml:space="preserve"> </w:t>
      </w:r>
      <w:r w:rsidRPr="00E914B9">
        <w:t>accessible,</w:t>
      </w:r>
      <w:r w:rsidRPr="00E914B9">
        <w:rPr>
          <w:spacing w:val="-1"/>
        </w:rPr>
        <w:t xml:space="preserve"> </w:t>
      </w:r>
      <w:r w:rsidRPr="00E914B9">
        <w:t>has</w:t>
      </w:r>
      <w:r w:rsidRPr="00E914B9">
        <w:rPr>
          <w:spacing w:val="-4"/>
        </w:rPr>
        <w:t xml:space="preserve"> </w:t>
      </w:r>
      <w:r w:rsidRPr="00E914B9">
        <w:t>not</w:t>
      </w:r>
      <w:r w:rsidRPr="00E914B9">
        <w:rPr>
          <w:spacing w:val="-3"/>
        </w:rPr>
        <w:t xml:space="preserve"> </w:t>
      </w:r>
      <w:r w:rsidRPr="00E914B9">
        <w:t>been</w:t>
      </w:r>
      <w:r w:rsidRPr="00E914B9">
        <w:rPr>
          <w:spacing w:val="-2"/>
        </w:rPr>
        <w:t xml:space="preserve"> </w:t>
      </w:r>
      <w:r w:rsidRPr="00E914B9">
        <w:t>signed</w:t>
      </w:r>
      <w:r w:rsidRPr="00E914B9">
        <w:rPr>
          <w:spacing w:val="-2"/>
        </w:rPr>
        <w:t xml:space="preserve"> </w:t>
      </w:r>
      <w:r w:rsidRPr="00E914B9">
        <w:t>off</w:t>
      </w:r>
      <w:r w:rsidRPr="00E914B9">
        <w:rPr>
          <w:spacing w:val="-3"/>
        </w:rPr>
        <w:t xml:space="preserve"> </w:t>
      </w:r>
      <w:r w:rsidRPr="00E914B9">
        <w:t>by</w:t>
      </w:r>
      <w:r w:rsidRPr="00E914B9">
        <w:rPr>
          <w:spacing w:val="-4"/>
        </w:rPr>
        <w:t xml:space="preserve"> </w:t>
      </w:r>
      <w:r w:rsidRPr="00E914B9">
        <w:t>the</w:t>
      </w:r>
      <w:r w:rsidRPr="00E914B9">
        <w:rPr>
          <w:spacing w:val="-2"/>
        </w:rPr>
        <w:t xml:space="preserve"> </w:t>
      </w:r>
      <w:r w:rsidRPr="00E914B9">
        <w:t>employer,</w:t>
      </w:r>
      <w:r w:rsidRPr="00E914B9">
        <w:rPr>
          <w:spacing w:val="-3"/>
        </w:rPr>
        <w:t xml:space="preserve"> </w:t>
      </w:r>
      <w:r w:rsidRPr="00E914B9">
        <w:t>is</w:t>
      </w:r>
      <w:r w:rsidRPr="00E914B9">
        <w:rPr>
          <w:spacing w:val="-2"/>
        </w:rPr>
        <w:t xml:space="preserve"> </w:t>
      </w:r>
      <w:r w:rsidRPr="00E914B9">
        <w:t>not supported with a table of contents and summary document (such as a heat map)</w:t>
      </w:r>
    </w:p>
    <w:p w14:paraId="46708AA5" w14:textId="77777777" w:rsidR="00C70459" w:rsidRPr="00E914B9" w:rsidRDefault="00E938C4">
      <w:pPr>
        <w:pStyle w:val="ListParagraph"/>
        <w:numPr>
          <w:ilvl w:val="1"/>
          <w:numId w:val="2"/>
        </w:numPr>
        <w:tabs>
          <w:tab w:val="left" w:pos="820"/>
        </w:tabs>
        <w:spacing w:before="2" w:line="273" w:lineRule="auto"/>
        <w:ind w:right="581"/>
        <w:rPr>
          <w:rFonts w:ascii="Symbol" w:hAnsi="Symbol"/>
        </w:rPr>
      </w:pPr>
      <w:r w:rsidRPr="00E914B9">
        <w:t>the work-based project plan template was not used; is incomplete; not signed by the employer</w:t>
      </w:r>
      <w:r w:rsidRPr="00E914B9">
        <w:rPr>
          <w:spacing w:val="-5"/>
        </w:rPr>
        <w:t xml:space="preserve"> </w:t>
      </w:r>
      <w:r w:rsidRPr="00E914B9">
        <w:t>and</w:t>
      </w:r>
      <w:r w:rsidRPr="00E914B9">
        <w:rPr>
          <w:spacing w:val="-4"/>
        </w:rPr>
        <w:t xml:space="preserve"> </w:t>
      </w:r>
      <w:r w:rsidRPr="00E914B9">
        <w:t>apprentice;</w:t>
      </w:r>
      <w:r w:rsidRPr="00E914B9">
        <w:rPr>
          <w:spacing w:val="-2"/>
        </w:rPr>
        <w:t xml:space="preserve"> </w:t>
      </w:r>
      <w:r w:rsidRPr="00E914B9">
        <w:t>appears</w:t>
      </w:r>
      <w:r w:rsidRPr="00E914B9">
        <w:rPr>
          <w:spacing w:val="-3"/>
        </w:rPr>
        <w:t xml:space="preserve"> </w:t>
      </w:r>
      <w:r w:rsidRPr="00E914B9">
        <w:t>unrealistic;</w:t>
      </w:r>
      <w:r w:rsidRPr="00E914B9">
        <w:rPr>
          <w:spacing w:val="-5"/>
        </w:rPr>
        <w:t xml:space="preserve"> </w:t>
      </w:r>
      <w:r w:rsidRPr="00E914B9">
        <w:t>exceeds</w:t>
      </w:r>
      <w:r w:rsidRPr="00E914B9">
        <w:rPr>
          <w:spacing w:val="-4"/>
        </w:rPr>
        <w:t xml:space="preserve"> </w:t>
      </w:r>
      <w:r w:rsidRPr="00E914B9">
        <w:t>the</w:t>
      </w:r>
      <w:r w:rsidRPr="00E914B9">
        <w:rPr>
          <w:spacing w:val="-6"/>
        </w:rPr>
        <w:t xml:space="preserve"> </w:t>
      </w:r>
      <w:r w:rsidRPr="00E914B9">
        <w:t>timeline</w:t>
      </w:r>
      <w:r w:rsidRPr="00E914B9">
        <w:rPr>
          <w:spacing w:val="-4"/>
        </w:rPr>
        <w:t xml:space="preserve"> </w:t>
      </w:r>
      <w:r w:rsidRPr="00E914B9">
        <w:t>permitted;</w:t>
      </w:r>
      <w:r w:rsidRPr="00E914B9">
        <w:rPr>
          <w:spacing w:val="-2"/>
        </w:rPr>
        <w:t xml:space="preserve"> </w:t>
      </w:r>
      <w:r w:rsidRPr="00E914B9">
        <w:t>project appears to be simulated</w:t>
      </w:r>
    </w:p>
    <w:p w14:paraId="46708AA6" w14:textId="77777777" w:rsidR="00C70459" w:rsidRPr="00E914B9" w:rsidRDefault="00E938C4">
      <w:pPr>
        <w:pStyle w:val="ListParagraph"/>
        <w:numPr>
          <w:ilvl w:val="1"/>
          <w:numId w:val="2"/>
        </w:numPr>
        <w:tabs>
          <w:tab w:val="left" w:pos="820"/>
        </w:tabs>
        <w:spacing w:before="4"/>
        <w:rPr>
          <w:rFonts w:ascii="Symbol" w:hAnsi="Symbol"/>
        </w:rPr>
      </w:pPr>
      <w:r w:rsidRPr="00E914B9">
        <w:t>the</w:t>
      </w:r>
      <w:r w:rsidRPr="00E914B9">
        <w:rPr>
          <w:spacing w:val="-4"/>
        </w:rPr>
        <w:t xml:space="preserve"> </w:t>
      </w:r>
      <w:r w:rsidRPr="00E914B9">
        <w:t>consent</w:t>
      </w:r>
      <w:r w:rsidRPr="00E914B9">
        <w:rPr>
          <w:spacing w:val="-5"/>
        </w:rPr>
        <w:t xml:space="preserve"> </w:t>
      </w:r>
      <w:r w:rsidRPr="00E914B9">
        <w:t>forms</w:t>
      </w:r>
      <w:r w:rsidRPr="00E914B9">
        <w:rPr>
          <w:spacing w:val="-5"/>
        </w:rPr>
        <w:t xml:space="preserve"> </w:t>
      </w:r>
      <w:r w:rsidRPr="00E914B9">
        <w:t>have</w:t>
      </w:r>
      <w:r w:rsidRPr="00E914B9">
        <w:rPr>
          <w:spacing w:val="-8"/>
        </w:rPr>
        <w:t xml:space="preserve"> </w:t>
      </w:r>
      <w:r w:rsidRPr="00E914B9">
        <w:t>not</w:t>
      </w:r>
      <w:r w:rsidRPr="00E914B9">
        <w:rPr>
          <w:spacing w:val="-2"/>
        </w:rPr>
        <w:t xml:space="preserve"> </w:t>
      </w:r>
      <w:r w:rsidRPr="00E914B9">
        <w:t>been</w:t>
      </w:r>
      <w:r w:rsidRPr="00E914B9">
        <w:rPr>
          <w:spacing w:val="-4"/>
        </w:rPr>
        <w:t xml:space="preserve"> </w:t>
      </w:r>
      <w:r w:rsidRPr="00E914B9">
        <w:t>signed</w:t>
      </w:r>
      <w:r w:rsidRPr="00E914B9">
        <w:rPr>
          <w:spacing w:val="-4"/>
        </w:rPr>
        <w:t xml:space="preserve"> </w:t>
      </w:r>
      <w:r w:rsidRPr="00E914B9">
        <w:t>and</w:t>
      </w:r>
      <w:r w:rsidRPr="00E914B9">
        <w:rPr>
          <w:spacing w:val="-5"/>
        </w:rPr>
        <w:t xml:space="preserve"> </w:t>
      </w:r>
      <w:r w:rsidRPr="00E914B9">
        <w:rPr>
          <w:spacing w:val="-2"/>
        </w:rPr>
        <w:t>submitted.</w:t>
      </w:r>
    </w:p>
    <w:p w14:paraId="46708AA7" w14:textId="77777777" w:rsidR="00C70459" w:rsidRDefault="00C70459">
      <w:pPr>
        <w:pStyle w:val="BodyText"/>
        <w:spacing w:before="71"/>
      </w:pPr>
    </w:p>
    <w:p w14:paraId="46708AA8" w14:textId="77777777" w:rsidR="00C70459" w:rsidRPr="00F85FCC" w:rsidRDefault="00E938C4" w:rsidP="00F85FCC">
      <w:pPr>
        <w:pStyle w:val="Heading1"/>
      </w:pPr>
      <w:bookmarkStart w:id="11" w:name="_Toc158035494"/>
      <w:r w:rsidRPr="00F85FCC">
        <w:t>Section 5: The EPA Activities</w:t>
      </w:r>
      <w:bookmarkEnd w:id="11"/>
    </w:p>
    <w:p w14:paraId="46708AA9" w14:textId="77777777" w:rsidR="00C70459" w:rsidRPr="003E3AD2" w:rsidRDefault="00C70459">
      <w:pPr>
        <w:pStyle w:val="BodyText"/>
        <w:spacing w:before="2"/>
        <w:rPr>
          <w:b/>
          <w:sz w:val="12"/>
          <w:szCs w:val="12"/>
        </w:rPr>
      </w:pPr>
    </w:p>
    <w:p w14:paraId="46708AAA" w14:textId="77777777" w:rsidR="00C70459" w:rsidRPr="003E3AD2" w:rsidRDefault="00E938C4" w:rsidP="00397728">
      <w:pPr>
        <w:pStyle w:val="Heading2"/>
      </w:pPr>
      <w:bookmarkStart w:id="12" w:name="_Toc158035495"/>
      <w:r w:rsidRPr="003E3AD2">
        <w:t>EPA1</w:t>
      </w:r>
      <w:r w:rsidRPr="003E3AD2">
        <w:rPr>
          <w:spacing w:val="-9"/>
        </w:rPr>
        <w:t xml:space="preserve"> </w:t>
      </w:r>
      <w:r w:rsidRPr="003E3AD2">
        <w:t>-</w:t>
      </w:r>
      <w:r w:rsidRPr="003E3AD2">
        <w:rPr>
          <w:spacing w:val="-6"/>
        </w:rPr>
        <w:t xml:space="preserve"> </w:t>
      </w:r>
      <w:r w:rsidRPr="003E3AD2">
        <w:t>The</w:t>
      </w:r>
      <w:r w:rsidRPr="003E3AD2">
        <w:rPr>
          <w:spacing w:val="-7"/>
        </w:rPr>
        <w:t xml:space="preserve"> </w:t>
      </w:r>
      <w:r w:rsidRPr="003E3AD2">
        <w:t>Work-Based</w:t>
      </w:r>
      <w:r w:rsidRPr="003E3AD2">
        <w:rPr>
          <w:spacing w:val="-5"/>
        </w:rPr>
        <w:t xml:space="preserve"> </w:t>
      </w:r>
      <w:r w:rsidRPr="003E3AD2">
        <w:t>Project</w:t>
      </w:r>
      <w:r w:rsidRPr="003E3AD2">
        <w:rPr>
          <w:spacing w:val="-6"/>
        </w:rPr>
        <w:t xml:space="preserve"> </w:t>
      </w:r>
      <w:r w:rsidRPr="003E3AD2">
        <w:t>with</w:t>
      </w:r>
      <w:r w:rsidRPr="003E3AD2">
        <w:rPr>
          <w:spacing w:val="-6"/>
        </w:rPr>
        <w:t xml:space="preserve"> </w:t>
      </w:r>
      <w:r w:rsidRPr="003E3AD2">
        <w:t>Professional</w:t>
      </w:r>
      <w:r w:rsidRPr="003E3AD2">
        <w:rPr>
          <w:spacing w:val="-3"/>
        </w:rPr>
        <w:t xml:space="preserve"> </w:t>
      </w:r>
      <w:r w:rsidRPr="003E3AD2">
        <w:rPr>
          <w:spacing w:val="-2"/>
        </w:rPr>
        <w:t>Discussion</w:t>
      </w:r>
      <w:bookmarkEnd w:id="12"/>
    </w:p>
    <w:p w14:paraId="46708AAB" w14:textId="77777777" w:rsidR="00C70459" w:rsidRDefault="00E938C4">
      <w:pPr>
        <w:pStyle w:val="BodyText"/>
        <w:spacing w:before="40"/>
        <w:ind w:left="100"/>
        <w:jc w:val="both"/>
        <w:rPr>
          <w:spacing w:val="-2"/>
        </w:rPr>
      </w:pPr>
      <w:r w:rsidRPr="003E3AD2">
        <w:t>This</w:t>
      </w:r>
      <w:r w:rsidRPr="003E3AD2">
        <w:rPr>
          <w:spacing w:val="-4"/>
        </w:rPr>
        <w:t xml:space="preserve"> </w:t>
      </w:r>
      <w:r w:rsidRPr="003E3AD2">
        <w:t>assessment</w:t>
      </w:r>
      <w:r w:rsidRPr="003E3AD2">
        <w:rPr>
          <w:spacing w:val="-6"/>
        </w:rPr>
        <w:t xml:space="preserve"> </w:t>
      </w:r>
      <w:r w:rsidRPr="003E3AD2">
        <w:t>method</w:t>
      </w:r>
      <w:r w:rsidRPr="003E3AD2">
        <w:rPr>
          <w:spacing w:val="-6"/>
        </w:rPr>
        <w:t xml:space="preserve"> </w:t>
      </w:r>
      <w:r w:rsidRPr="003E3AD2">
        <w:t>has</w:t>
      </w:r>
      <w:r w:rsidRPr="003E3AD2">
        <w:rPr>
          <w:spacing w:val="-7"/>
        </w:rPr>
        <w:t xml:space="preserve"> </w:t>
      </w:r>
      <w:r w:rsidRPr="003E3AD2">
        <w:t>two</w:t>
      </w:r>
      <w:r w:rsidRPr="003E3AD2">
        <w:rPr>
          <w:spacing w:val="-4"/>
        </w:rPr>
        <w:t xml:space="preserve"> </w:t>
      </w:r>
      <w:r w:rsidRPr="003E3AD2">
        <w:t>components</w:t>
      </w:r>
      <w:r w:rsidRPr="003E3AD2">
        <w:rPr>
          <w:spacing w:val="-4"/>
        </w:rPr>
        <w:t xml:space="preserve"> </w:t>
      </w:r>
      <w:r w:rsidRPr="003E3AD2">
        <w:t>and</w:t>
      </w:r>
      <w:r w:rsidRPr="003E3AD2">
        <w:rPr>
          <w:spacing w:val="-5"/>
        </w:rPr>
        <w:t xml:space="preserve"> </w:t>
      </w:r>
      <w:r w:rsidRPr="003E3AD2">
        <w:t>must</w:t>
      </w:r>
      <w:r w:rsidRPr="003E3AD2">
        <w:rPr>
          <w:spacing w:val="-2"/>
        </w:rPr>
        <w:t xml:space="preserve"> </w:t>
      </w:r>
      <w:r w:rsidRPr="003E3AD2">
        <w:t>be</w:t>
      </w:r>
      <w:r w:rsidRPr="003E3AD2">
        <w:rPr>
          <w:spacing w:val="-10"/>
        </w:rPr>
        <w:t xml:space="preserve"> </w:t>
      </w:r>
      <w:r w:rsidRPr="003E3AD2">
        <w:t>taken</w:t>
      </w:r>
      <w:r w:rsidRPr="003E3AD2">
        <w:rPr>
          <w:spacing w:val="-4"/>
        </w:rPr>
        <w:t xml:space="preserve"> </w:t>
      </w:r>
      <w:r w:rsidRPr="003E3AD2">
        <w:t>before</w:t>
      </w:r>
      <w:r w:rsidRPr="003E3AD2">
        <w:rPr>
          <w:spacing w:val="-8"/>
        </w:rPr>
        <w:t xml:space="preserve"> </w:t>
      </w:r>
      <w:r w:rsidRPr="003E3AD2">
        <w:rPr>
          <w:spacing w:val="-2"/>
        </w:rPr>
        <w:t>EPA2.</w:t>
      </w:r>
    </w:p>
    <w:p w14:paraId="0D15687D" w14:textId="77777777" w:rsidR="00A0708B" w:rsidRPr="003E3AD2" w:rsidRDefault="00A0708B">
      <w:pPr>
        <w:pStyle w:val="BodyText"/>
        <w:spacing w:before="40"/>
        <w:ind w:left="100"/>
        <w:jc w:val="both"/>
      </w:pPr>
    </w:p>
    <w:p w14:paraId="46708AAC" w14:textId="77777777" w:rsidR="00C70459" w:rsidRPr="003E3AD2" w:rsidRDefault="00E938C4" w:rsidP="00A0708B">
      <w:pPr>
        <w:pStyle w:val="Heading2"/>
      </w:pPr>
      <w:bookmarkStart w:id="13" w:name="_Toc158035496"/>
      <w:r w:rsidRPr="003E3AD2">
        <w:t>Component</w:t>
      </w:r>
      <w:r w:rsidRPr="003E3AD2">
        <w:rPr>
          <w:spacing w:val="-4"/>
        </w:rPr>
        <w:t xml:space="preserve"> </w:t>
      </w:r>
      <w:r w:rsidRPr="003E3AD2">
        <w:t>One</w:t>
      </w:r>
      <w:r w:rsidRPr="003E3AD2">
        <w:rPr>
          <w:spacing w:val="-5"/>
        </w:rPr>
        <w:t xml:space="preserve"> </w:t>
      </w:r>
      <w:r w:rsidRPr="003E3AD2">
        <w:t>-</w:t>
      </w:r>
      <w:r w:rsidRPr="003E3AD2">
        <w:rPr>
          <w:spacing w:val="-6"/>
        </w:rPr>
        <w:t xml:space="preserve"> </w:t>
      </w:r>
      <w:r w:rsidRPr="003E3AD2">
        <w:t>The</w:t>
      </w:r>
      <w:r w:rsidRPr="003E3AD2">
        <w:rPr>
          <w:spacing w:val="-5"/>
        </w:rPr>
        <w:t xml:space="preserve"> </w:t>
      </w:r>
      <w:r w:rsidRPr="003E3AD2">
        <w:t>Work-Based</w:t>
      </w:r>
      <w:r w:rsidRPr="003E3AD2">
        <w:rPr>
          <w:spacing w:val="-5"/>
        </w:rPr>
        <w:t xml:space="preserve"> </w:t>
      </w:r>
      <w:r w:rsidRPr="003E3AD2">
        <w:rPr>
          <w:spacing w:val="-2"/>
        </w:rPr>
        <w:t>Project</w:t>
      </w:r>
      <w:bookmarkEnd w:id="13"/>
    </w:p>
    <w:p w14:paraId="46708AAD" w14:textId="77777777" w:rsidR="00C70459" w:rsidRDefault="00E938C4">
      <w:pPr>
        <w:pStyle w:val="BodyText"/>
        <w:spacing w:before="1"/>
        <w:ind w:left="100"/>
      </w:pPr>
      <w:r w:rsidRPr="003E3AD2">
        <w:t>The first component of this assessment is</w:t>
      </w:r>
      <w:r w:rsidRPr="003E3AD2">
        <w:rPr>
          <w:spacing w:val="-1"/>
        </w:rPr>
        <w:t xml:space="preserve"> </w:t>
      </w:r>
      <w:r w:rsidRPr="003E3AD2">
        <w:t>the work-based project.</w:t>
      </w:r>
      <w:r w:rsidRPr="003E3AD2">
        <w:rPr>
          <w:spacing w:val="40"/>
        </w:rPr>
        <w:t xml:space="preserve"> </w:t>
      </w:r>
      <w:r w:rsidRPr="003E3AD2">
        <w:t>The apprentice will begin this assessment as soon as they’ve passed the gateway.</w:t>
      </w:r>
      <w:r w:rsidRPr="003E3AD2">
        <w:rPr>
          <w:spacing w:val="40"/>
        </w:rPr>
        <w:t xml:space="preserve"> </w:t>
      </w:r>
      <w:r w:rsidRPr="003E3AD2">
        <w:t>They must show</w:t>
      </w:r>
      <w:r w:rsidRPr="003E3AD2">
        <w:rPr>
          <w:spacing w:val="-1"/>
        </w:rPr>
        <w:t xml:space="preserve"> </w:t>
      </w:r>
      <w:r w:rsidRPr="003E3AD2">
        <w:t>methodical application of tasks</w:t>
      </w:r>
      <w:r w:rsidRPr="003E3AD2">
        <w:rPr>
          <w:spacing w:val="-4"/>
        </w:rPr>
        <w:t xml:space="preserve"> </w:t>
      </w:r>
      <w:r w:rsidRPr="003E3AD2">
        <w:t>according</w:t>
      </w:r>
      <w:r w:rsidRPr="003E3AD2">
        <w:rPr>
          <w:spacing w:val="-4"/>
        </w:rPr>
        <w:t xml:space="preserve"> </w:t>
      </w:r>
      <w:r w:rsidRPr="003E3AD2">
        <w:t>to</w:t>
      </w:r>
      <w:r w:rsidRPr="003E3AD2">
        <w:rPr>
          <w:spacing w:val="-4"/>
        </w:rPr>
        <w:t xml:space="preserve"> </w:t>
      </w:r>
      <w:r w:rsidRPr="003E3AD2">
        <w:t>the</w:t>
      </w:r>
      <w:r w:rsidRPr="003E3AD2">
        <w:rPr>
          <w:spacing w:val="-4"/>
        </w:rPr>
        <w:t xml:space="preserve"> </w:t>
      </w:r>
      <w:r w:rsidRPr="003E3AD2">
        <w:t>timeline</w:t>
      </w:r>
      <w:r w:rsidRPr="003E3AD2">
        <w:rPr>
          <w:spacing w:val="-2"/>
        </w:rPr>
        <w:t xml:space="preserve"> </w:t>
      </w:r>
      <w:r w:rsidRPr="003E3AD2">
        <w:t>on</w:t>
      </w:r>
      <w:r w:rsidRPr="003E3AD2">
        <w:rPr>
          <w:spacing w:val="-4"/>
        </w:rPr>
        <w:t xml:space="preserve"> </w:t>
      </w:r>
      <w:r w:rsidRPr="003E3AD2">
        <w:t>the</w:t>
      </w:r>
      <w:r w:rsidRPr="003E3AD2">
        <w:rPr>
          <w:spacing w:val="-2"/>
        </w:rPr>
        <w:t xml:space="preserve"> </w:t>
      </w:r>
      <w:r w:rsidRPr="003E3AD2">
        <w:t>work-based</w:t>
      </w:r>
      <w:r w:rsidRPr="003E3AD2">
        <w:rPr>
          <w:spacing w:val="-2"/>
        </w:rPr>
        <w:t xml:space="preserve"> </w:t>
      </w:r>
      <w:r w:rsidRPr="003E3AD2">
        <w:t>project</w:t>
      </w:r>
      <w:r w:rsidRPr="003E3AD2">
        <w:rPr>
          <w:spacing w:val="-3"/>
        </w:rPr>
        <w:t xml:space="preserve"> </w:t>
      </w:r>
      <w:r w:rsidRPr="003E3AD2">
        <w:t>plan.</w:t>
      </w:r>
      <w:r w:rsidRPr="003E3AD2">
        <w:rPr>
          <w:spacing w:val="-3"/>
        </w:rPr>
        <w:t xml:space="preserve"> </w:t>
      </w:r>
      <w:r w:rsidRPr="003E3AD2">
        <w:t>This</w:t>
      </w:r>
      <w:r w:rsidRPr="003E3AD2">
        <w:rPr>
          <w:spacing w:val="-1"/>
        </w:rPr>
        <w:t xml:space="preserve"> </w:t>
      </w:r>
      <w:r w:rsidRPr="003E3AD2">
        <w:t>is</w:t>
      </w:r>
      <w:r w:rsidRPr="003E3AD2">
        <w:rPr>
          <w:spacing w:val="-1"/>
        </w:rPr>
        <w:t xml:space="preserve"> </w:t>
      </w:r>
      <w:r w:rsidRPr="003E3AD2">
        <w:t>a</w:t>
      </w:r>
      <w:r w:rsidRPr="003E3AD2">
        <w:rPr>
          <w:spacing w:val="-4"/>
        </w:rPr>
        <w:t xml:space="preserve"> </w:t>
      </w:r>
      <w:r w:rsidRPr="003E3AD2">
        <w:t>real</w:t>
      </w:r>
      <w:r w:rsidRPr="003E3AD2">
        <w:rPr>
          <w:spacing w:val="-1"/>
        </w:rPr>
        <w:t xml:space="preserve"> </w:t>
      </w:r>
      <w:r w:rsidRPr="003E3AD2">
        <w:t>substantive</w:t>
      </w:r>
      <w:r w:rsidRPr="003E3AD2">
        <w:rPr>
          <w:spacing w:val="-1"/>
        </w:rPr>
        <w:t xml:space="preserve"> </w:t>
      </w:r>
      <w:r w:rsidRPr="003E3AD2">
        <w:t>piece</w:t>
      </w:r>
      <w:r w:rsidRPr="003E3AD2">
        <w:rPr>
          <w:spacing w:val="-2"/>
        </w:rPr>
        <w:t xml:space="preserve"> </w:t>
      </w:r>
      <w:r w:rsidRPr="003E3AD2">
        <w:t>of work which will demonstrate L&amp;D consultancy skills and cover how the apprentice dealt with a significant issue facing the business/sector.</w:t>
      </w:r>
    </w:p>
    <w:p w14:paraId="4B78F4A7" w14:textId="77777777" w:rsidR="00A0708B" w:rsidRPr="003E3AD2" w:rsidRDefault="00A0708B" w:rsidP="00A0708B">
      <w:pPr>
        <w:pStyle w:val="BodyText"/>
        <w:spacing w:before="1"/>
      </w:pPr>
    </w:p>
    <w:p w14:paraId="46708AAE" w14:textId="77777777" w:rsidR="00C70459" w:rsidRPr="003E3AD2" w:rsidRDefault="00E938C4">
      <w:pPr>
        <w:ind w:left="285"/>
      </w:pPr>
      <w:r w:rsidRPr="003E3AD2">
        <w:rPr>
          <w:spacing w:val="-10"/>
        </w:rPr>
        <w:lastRenderedPageBreak/>
        <w:t>:</w:t>
      </w:r>
    </w:p>
    <w:p w14:paraId="46708AAF" w14:textId="77777777" w:rsidR="00C70459" w:rsidRPr="003E3AD2" w:rsidRDefault="00E938C4">
      <w:pPr>
        <w:pStyle w:val="ListParagraph"/>
        <w:numPr>
          <w:ilvl w:val="1"/>
          <w:numId w:val="2"/>
        </w:numPr>
        <w:tabs>
          <w:tab w:val="left" w:pos="865"/>
        </w:tabs>
        <w:spacing w:before="1"/>
        <w:ind w:left="865" w:hanging="359"/>
        <w:rPr>
          <w:rFonts w:ascii="Symbol" w:hAnsi="Symbol"/>
        </w:rPr>
      </w:pPr>
      <w:r w:rsidRPr="003E3AD2">
        <w:t>It</w:t>
      </w:r>
      <w:r w:rsidRPr="003E3AD2">
        <w:rPr>
          <w:spacing w:val="-3"/>
        </w:rPr>
        <w:t xml:space="preserve"> </w:t>
      </w:r>
      <w:r w:rsidRPr="003E3AD2">
        <w:t>cannot</w:t>
      </w:r>
      <w:r w:rsidRPr="003E3AD2">
        <w:rPr>
          <w:spacing w:val="-3"/>
        </w:rPr>
        <w:t xml:space="preserve"> </w:t>
      </w:r>
      <w:r w:rsidRPr="003E3AD2">
        <w:t>be</w:t>
      </w:r>
      <w:r w:rsidRPr="003E3AD2">
        <w:rPr>
          <w:spacing w:val="-3"/>
        </w:rPr>
        <w:t xml:space="preserve"> </w:t>
      </w:r>
      <w:r w:rsidRPr="003E3AD2">
        <w:rPr>
          <w:spacing w:val="-2"/>
        </w:rPr>
        <w:t>simulated</w:t>
      </w:r>
    </w:p>
    <w:p w14:paraId="46708AB1" w14:textId="77777777" w:rsidR="00C70459" w:rsidRPr="00022481" w:rsidRDefault="00E938C4">
      <w:pPr>
        <w:pStyle w:val="ListParagraph"/>
        <w:numPr>
          <w:ilvl w:val="1"/>
          <w:numId w:val="2"/>
        </w:numPr>
        <w:tabs>
          <w:tab w:val="left" w:pos="865"/>
        </w:tabs>
        <w:spacing w:before="83" w:line="269" w:lineRule="exact"/>
        <w:ind w:left="865" w:hanging="359"/>
        <w:jc w:val="both"/>
        <w:rPr>
          <w:rFonts w:ascii="Symbol" w:hAnsi="Symbol"/>
        </w:rPr>
      </w:pPr>
      <w:r w:rsidRPr="00022481">
        <w:t>It</w:t>
      </w:r>
      <w:r w:rsidRPr="00022481">
        <w:rPr>
          <w:spacing w:val="-5"/>
        </w:rPr>
        <w:t xml:space="preserve"> </w:t>
      </w:r>
      <w:r w:rsidRPr="00022481">
        <w:t>must</w:t>
      </w:r>
      <w:r w:rsidRPr="00022481">
        <w:rPr>
          <w:spacing w:val="-1"/>
        </w:rPr>
        <w:t xml:space="preserve"> </w:t>
      </w:r>
      <w:r w:rsidRPr="00022481">
        <w:t>be</w:t>
      </w:r>
      <w:r w:rsidRPr="00022481">
        <w:rPr>
          <w:spacing w:val="-5"/>
        </w:rPr>
        <w:t xml:space="preserve"> </w:t>
      </w:r>
      <w:r w:rsidRPr="00022481">
        <w:t>achieved</w:t>
      </w:r>
      <w:r w:rsidRPr="00022481">
        <w:rPr>
          <w:spacing w:val="-6"/>
        </w:rPr>
        <w:t xml:space="preserve"> </w:t>
      </w:r>
      <w:r w:rsidRPr="00022481">
        <w:t>in</w:t>
      </w:r>
      <w:r w:rsidRPr="00022481">
        <w:rPr>
          <w:spacing w:val="-3"/>
        </w:rPr>
        <w:t xml:space="preserve"> </w:t>
      </w:r>
      <w:r w:rsidRPr="00022481">
        <w:t>a</w:t>
      </w:r>
      <w:r w:rsidRPr="00022481">
        <w:rPr>
          <w:spacing w:val="-4"/>
        </w:rPr>
        <w:t xml:space="preserve"> </w:t>
      </w:r>
      <w:r w:rsidRPr="00022481">
        <w:t>real</w:t>
      </w:r>
      <w:r w:rsidRPr="00022481">
        <w:rPr>
          <w:spacing w:val="-3"/>
        </w:rPr>
        <w:t xml:space="preserve"> </w:t>
      </w:r>
      <w:r w:rsidRPr="00022481">
        <w:t>work</w:t>
      </w:r>
      <w:r w:rsidRPr="00022481">
        <w:rPr>
          <w:spacing w:val="-5"/>
        </w:rPr>
        <w:t xml:space="preserve"> </w:t>
      </w:r>
      <w:r w:rsidRPr="00022481">
        <w:t>environment</w:t>
      </w:r>
      <w:r w:rsidRPr="00022481">
        <w:rPr>
          <w:spacing w:val="-4"/>
        </w:rPr>
        <w:t xml:space="preserve"> </w:t>
      </w:r>
      <w:r w:rsidRPr="00022481">
        <w:t>and</w:t>
      </w:r>
      <w:r w:rsidRPr="00022481">
        <w:rPr>
          <w:spacing w:val="-3"/>
        </w:rPr>
        <w:t xml:space="preserve"> </w:t>
      </w:r>
      <w:r w:rsidRPr="00022481">
        <w:t>in</w:t>
      </w:r>
      <w:r w:rsidRPr="00022481">
        <w:rPr>
          <w:spacing w:val="-3"/>
        </w:rPr>
        <w:t xml:space="preserve"> </w:t>
      </w:r>
      <w:r w:rsidRPr="00022481">
        <w:rPr>
          <w:spacing w:val="-4"/>
        </w:rPr>
        <w:t>role</w:t>
      </w:r>
    </w:p>
    <w:p w14:paraId="46708AB2" w14:textId="77777777" w:rsidR="00C70459" w:rsidRPr="00022481" w:rsidRDefault="00E938C4">
      <w:pPr>
        <w:pStyle w:val="ListParagraph"/>
        <w:numPr>
          <w:ilvl w:val="1"/>
          <w:numId w:val="2"/>
        </w:numPr>
        <w:tabs>
          <w:tab w:val="left" w:pos="866"/>
        </w:tabs>
        <w:spacing w:line="256" w:lineRule="auto"/>
        <w:ind w:left="866" w:right="624"/>
        <w:jc w:val="both"/>
        <w:rPr>
          <w:rFonts w:ascii="Symbol" w:hAnsi="Symbol"/>
        </w:rPr>
      </w:pPr>
      <w:r w:rsidRPr="00022481">
        <w:t>It</w:t>
      </w:r>
      <w:r w:rsidRPr="00022481">
        <w:rPr>
          <w:spacing w:val="-4"/>
        </w:rPr>
        <w:t xml:space="preserve"> </w:t>
      </w:r>
      <w:r w:rsidRPr="00022481">
        <w:t>will</w:t>
      </w:r>
      <w:r w:rsidRPr="00022481">
        <w:rPr>
          <w:spacing w:val="-3"/>
        </w:rPr>
        <w:t xml:space="preserve"> </w:t>
      </w:r>
      <w:r w:rsidRPr="00022481">
        <w:t>be</w:t>
      </w:r>
      <w:r w:rsidRPr="00022481">
        <w:rPr>
          <w:spacing w:val="-3"/>
        </w:rPr>
        <w:t xml:space="preserve"> </w:t>
      </w:r>
      <w:r w:rsidRPr="00022481">
        <w:t>planned</w:t>
      </w:r>
      <w:r w:rsidRPr="00022481">
        <w:rPr>
          <w:spacing w:val="-2"/>
        </w:rPr>
        <w:t xml:space="preserve"> </w:t>
      </w:r>
      <w:r w:rsidRPr="00022481">
        <w:t>with</w:t>
      </w:r>
      <w:r w:rsidRPr="00022481">
        <w:rPr>
          <w:spacing w:val="-2"/>
        </w:rPr>
        <w:t xml:space="preserve"> </w:t>
      </w:r>
      <w:r w:rsidRPr="00022481">
        <w:t>EPA</w:t>
      </w:r>
      <w:r w:rsidRPr="00022481">
        <w:rPr>
          <w:spacing w:val="-3"/>
        </w:rPr>
        <w:t xml:space="preserve"> </w:t>
      </w:r>
      <w:r w:rsidRPr="00022481">
        <w:t>in</w:t>
      </w:r>
      <w:r w:rsidRPr="00022481">
        <w:rPr>
          <w:spacing w:val="-3"/>
        </w:rPr>
        <w:t xml:space="preserve"> </w:t>
      </w:r>
      <w:r w:rsidRPr="00022481">
        <w:t>mind</w:t>
      </w:r>
      <w:r w:rsidRPr="00022481">
        <w:rPr>
          <w:spacing w:val="-5"/>
        </w:rPr>
        <w:t xml:space="preserve"> </w:t>
      </w:r>
      <w:r w:rsidRPr="00022481">
        <w:t>so</w:t>
      </w:r>
      <w:r w:rsidRPr="00022481">
        <w:rPr>
          <w:spacing w:val="-5"/>
        </w:rPr>
        <w:t xml:space="preserve"> </w:t>
      </w:r>
      <w:r w:rsidRPr="00022481">
        <w:t>the</w:t>
      </w:r>
      <w:r w:rsidRPr="00022481">
        <w:rPr>
          <w:spacing w:val="-2"/>
        </w:rPr>
        <w:t xml:space="preserve"> </w:t>
      </w:r>
      <w:r w:rsidRPr="00022481">
        <w:t>apprentice</w:t>
      </w:r>
      <w:r w:rsidRPr="00022481">
        <w:rPr>
          <w:spacing w:val="-3"/>
        </w:rPr>
        <w:t xml:space="preserve"> </w:t>
      </w:r>
      <w:r w:rsidRPr="00022481">
        <w:t>must</w:t>
      </w:r>
      <w:r w:rsidRPr="00022481">
        <w:rPr>
          <w:spacing w:val="-4"/>
        </w:rPr>
        <w:t xml:space="preserve"> </w:t>
      </w:r>
      <w:r w:rsidRPr="00022481">
        <w:t>utilise</w:t>
      </w:r>
      <w:r w:rsidRPr="00022481">
        <w:rPr>
          <w:spacing w:val="-3"/>
        </w:rPr>
        <w:t xml:space="preserve"> </w:t>
      </w:r>
      <w:r w:rsidRPr="00022481">
        <w:t>all</w:t>
      </w:r>
      <w:r w:rsidRPr="00022481">
        <w:rPr>
          <w:spacing w:val="-2"/>
        </w:rPr>
        <w:t xml:space="preserve"> </w:t>
      </w:r>
      <w:r w:rsidRPr="00022481">
        <w:t>opportunities</w:t>
      </w:r>
      <w:r w:rsidRPr="00022481">
        <w:rPr>
          <w:spacing w:val="-3"/>
        </w:rPr>
        <w:t xml:space="preserve"> </w:t>
      </w:r>
      <w:r w:rsidRPr="00022481">
        <w:t>for gathering evidence for the KSBs</w:t>
      </w:r>
    </w:p>
    <w:p w14:paraId="46708AB3" w14:textId="77777777" w:rsidR="00C70459" w:rsidRPr="00022481" w:rsidRDefault="00E938C4">
      <w:pPr>
        <w:pStyle w:val="ListParagraph"/>
        <w:numPr>
          <w:ilvl w:val="1"/>
          <w:numId w:val="2"/>
        </w:numPr>
        <w:tabs>
          <w:tab w:val="left" w:pos="866"/>
        </w:tabs>
        <w:spacing w:line="259" w:lineRule="auto"/>
        <w:ind w:left="866" w:right="293"/>
        <w:jc w:val="both"/>
        <w:rPr>
          <w:rFonts w:ascii="Symbol" w:hAnsi="Symbol"/>
        </w:rPr>
      </w:pPr>
      <w:r w:rsidRPr="00022481">
        <w:t>It will require significant research, both</w:t>
      </w:r>
      <w:r w:rsidRPr="00022481">
        <w:rPr>
          <w:spacing w:val="-1"/>
        </w:rPr>
        <w:t xml:space="preserve"> </w:t>
      </w:r>
      <w:r w:rsidRPr="00022481">
        <w:t>inside</w:t>
      </w:r>
      <w:r w:rsidRPr="00022481">
        <w:rPr>
          <w:spacing w:val="-1"/>
        </w:rPr>
        <w:t xml:space="preserve"> </w:t>
      </w:r>
      <w:r w:rsidRPr="00022481">
        <w:t>the</w:t>
      </w:r>
      <w:r w:rsidRPr="00022481">
        <w:rPr>
          <w:spacing w:val="-1"/>
        </w:rPr>
        <w:t xml:space="preserve"> </w:t>
      </w:r>
      <w:r w:rsidRPr="00022481">
        <w:t>organisation and</w:t>
      </w:r>
      <w:r w:rsidRPr="00022481">
        <w:rPr>
          <w:spacing w:val="-1"/>
        </w:rPr>
        <w:t xml:space="preserve"> </w:t>
      </w:r>
      <w:r w:rsidRPr="00022481">
        <w:t>into the</w:t>
      </w:r>
      <w:r w:rsidRPr="00022481">
        <w:rPr>
          <w:spacing w:val="-1"/>
        </w:rPr>
        <w:t xml:space="preserve"> </w:t>
      </w:r>
      <w:r w:rsidRPr="00022481">
        <w:t>learning and development</w:t>
      </w:r>
      <w:r w:rsidRPr="00022481">
        <w:rPr>
          <w:spacing w:val="-3"/>
        </w:rPr>
        <w:t xml:space="preserve"> </w:t>
      </w:r>
      <w:r w:rsidRPr="00022481">
        <w:t>profession</w:t>
      </w:r>
      <w:r w:rsidRPr="00022481">
        <w:rPr>
          <w:spacing w:val="-4"/>
        </w:rPr>
        <w:t xml:space="preserve"> </w:t>
      </w:r>
      <w:r w:rsidRPr="00022481">
        <w:t>to</w:t>
      </w:r>
      <w:r w:rsidRPr="00022481">
        <w:rPr>
          <w:spacing w:val="-3"/>
        </w:rPr>
        <w:t xml:space="preserve"> </w:t>
      </w:r>
      <w:r w:rsidRPr="00022481">
        <w:t>demonstrate</w:t>
      </w:r>
      <w:r w:rsidRPr="00022481">
        <w:rPr>
          <w:spacing w:val="-4"/>
        </w:rPr>
        <w:t xml:space="preserve"> </w:t>
      </w:r>
      <w:r w:rsidRPr="00022481">
        <w:t>breadth</w:t>
      </w:r>
      <w:r w:rsidRPr="00022481">
        <w:rPr>
          <w:spacing w:val="-6"/>
        </w:rPr>
        <w:t xml:space="preserve"> </w:t>
      </w:r>
      <w:r w:rsidRPr="00022481">
        <w:t>of</w:t>
      </w:r>
      <w:r w:rsidRPr="00022481">
        <w:rPr>
          <w:spacing w:val="-2"/>
        </w:rPr>
        <w:t xml:space="preserve"> </w:t>
      </w:r>
      <w:r w:rsidRPr="00022481">
        <w:t>understanding</w:t>
      </w:r>
      <w:r w:rsidRPr="00022481">
        <w:rPr>
          <w:spacing w:val="-4"/>
        </w:rPr>
        <w:t xml:space="preserve"> </w:t>
      </w:r>
      <w:r w:rsidRPr="00022481">
        <w:t>and</w:t>
      </w:r>
      <w:r w:rsidRPr="00022481">
        <w:rPr>
          <w:spacing w:val="-4"/>
        </w:rPr>
        <w:t xml:space="preserve"> </w:t>
      </w:r>
      <w:r w:rsidRPr="00022481">
        <w:t>the</w:t>
      </w:r>
      <w:r w:rsidRPr="00022481">
        <w:rPr>
          <w:spacing w:val="-4"/>
        </w:rPr>
        <w:t xml:space="preserve"> </w:t>
      </w:r>
      <w:r w:rsidRPr="00022481">
        <w:t>application</w:t>
      </w:r>
      <w:r w:rsidRPr="00022481">
        <w:rPr>
          <w:spacing w:val="-3"/>
        </w:rPr>
        <w:t xml:space="preserve"> </w:t>
      </w:r>
      <w:r w:rsidRPr="00022481">
        <w:t>of how the project research supported the project decisions and outcomes.</w:t>
      </w:r>
    </w:p>
    <w:p w14:paraId="46708AB4" w14:textId="77777777" w:rsidR="00C70459" w:rsidRPr="001A7F03" w:rsidRDefault="00E938C4">
      <w:pPr>
        <w:pStyle w:val="ListParagraph"/>
        <w:numPr>
          <w:ilvl w:val="1"/>
          <w:numId w:val="2"/>
        </w:numPr>
        <w:tabs>
          <w:tab w:val="left" w:pos="866"/>
        </w:tabs>
        <w:spacing w:line="254" w:lineRule="auto"/>
        <w:ind w:left="866" w:right="195"/>
        <w:jc w:val="both"/>
        <w:rPr>
          <w:rFonts w:ascii="Symbol" w:hAnsi="Symbol"/>
        </w:rPr>
      </w:pPr>
      <w:r w:rsidRPr="00022481">
        <w:t>It</w:t>
      </w:r>
      <w:r w:rsidRPr="00022481">
        <w:rPr>
          <w:spacing w:val="-2"/>
        </w:rPr>
        <w:t xml:space="preserve"> </w:t>
      </w:r>
      <w:r w:rsidRPr="00022481">
        <w:t>should</w:t>
      </w:r>
      <w:r w:rsidRPr="00022481">
        <w:rPr>
          <w:spacing w:val="-2"/>
        </w:rPr>
        <w:t xml:space="preserve"> </w:t>
      </w:r>
      <w:r w:rsidRPr="00022481">
        <w:t>describe</w:t>
      </w:r>
      <w:r w:rsidRPr="00022481">
        <w:rPr>
          <w:spacing w:val="-2"/>
        </w:rPr>
        <w:t xml:space="preserve"> </w:t>
      </w:r>
      <w:r w:rsidRPr="00022481">
        <w:t>what</w:t>
      </w:r>
      <w:r w:rsidRPr="00022481">
        <w:rPr>
          <w:spacing w:val="-3"/>
        </w:rPr>
        <w:t xml:space="preserve"> </w:t>
      </w:r>
      <w:r w:rsidRPr="00022481">
        <w:t>the</w:t>
      </w:r>
      <w:r w:rsidRPr="00022481">
        <w:rPr>
          <w:spacing w:val="-2"/>
        </w:rPr>
        <w:t xml:space="preserve"> </w:t>
      </w:r>
      <w:r w:rsidRPr="00022481">
        <w:t>apprentice</w:t>
      </w:r>
      <w:r w:rsidRPr="00022481">
        <w:rPr>
          <w:spacing w:val="-2"/>
        </w:rPr>
        <w:t xml:space="preserve"> </w:t>
      </w:r>
      <w:r w:rsidRPr="00022481">
        <w:t>did,</w:t>
      </w:r>
      <w:r w:rsidRPr="00022481">
        <w:rPr>
          <w:spacing w:val="-3"/>
        </w:rPr>
        <w:t xml:space="preserve"> </w:t>
      </w:r>
      <w:r w:rsidRPr="00022481">
        <w:t>how</w:t>
      </w:r>
      <w:r w:rsidRPr="00022481">
        <w:rPr>
          <w:spacing w:val="-5"/>
        </w:rPr>
        <w:t xml:space="preserve"> </w:t>
      </w:r>
      <w:r w:rsidRPr="00022481">
        <w:t>they</w:t>
      </w:r>
      <w:r w:rsidRPr="00022481">
        <w:rPr>
          <w:spacing w:val="-1"/>
        </w:rPr>
        <w:t xml:space="preserve"> </w:t>
      </w:r>
      <w:r w:rsidRPr="00022481">
        <w:t>did</w:t>
      </w:r>
      <w:r w:rsidRPr="00022481">
        <w:rPr>
          <w:spacing w:val="-2"/>
        </w:rPr>
        <w:t xml:space="preserve"> </w:t>
      </w:r>
      <w:r w:rsidRPr="00022481">
        <w:t>it</w:t>
      </w:r>
      <w:r w:rsidRPr="00022481">
        <w:rPr>
          <w:spacing w:val="-3"/>
        </w:rPr>
        <w:t xml:space="preserve"> </w:t>
      </w:r>
      <w:r w:rsidRPr="00022481">
        <w:t>and</w:t>
      </w:r>
      <w:r w:rsidRPr="00022481">
        <w:rPr>
          <w:spacing w:val="-4"/>
        </w:rPr>
        <w:t xml:space="preserve"> </w:t>
      </w:r>
      <w:r w:rsidRPr="00022481">
        <w:t>the</w:t>
      </w:r>
      <w:r w:rsidRPr="00022481">
        <w:rPr>
          <w:spacing w:val="-4"/>
        </w:rPr>
        <w:t xml:space="preserve"> </w:t>
      </w:r>
      <w:r w:rsidRPr="00022481">
        <w:t>recommendations</w:t>
      </w:r>
      <w:r w:rsidRPr="00022481">
        <w:rPr>
          <w:spacing w:val="-4"/>
        </w:rPr>
        <w:t xml:space="preserve"> </w:t>
      </w:r>
      <w:r w:rsidRPr="00022481">
        <w:t>and outcomes that resulted from the project.</w:t>
      </w:r>
    </w:p>
    <w:p w14:paraId="67A7D907" w14:textId="77777777" w:rsidR="001A7F03" w:rsidRPr="00022481" w:rsidRDefault="001A7F03" w:rsidP="001A7F03">
      <w:pPr>
        <w:pStyle w:val="ListParagraph"/>
        <w:tabs>
          <w:tab w:val="left" w:pos="866"/>
        </w:tabs>
        <w:spacing w:line="254" w:lineRule="auto"/>
        <w:ind w:left="866" w:right="195" w:firstLine="0"/>
        <w:rPr>
          <w:rFonts w:ascii="Symbol" w:hAnsi="Symbol"/>
        </w:rPr>
      </w:pPr>
    </w:p>
    <w:p w14:paraId="46708AB5" w14:textId="77777777" w:rsidR="00C70459" w:rsidRPr="001A7F03" w:rsidRDefault="00E938C4" w:rsidP="001A7F03">
      <w:pPr>
        <w:pStyle w:val="Heading2"/>
      </w:pPr>
      <w:bookmarkStart w:id="14" w:name="_Toc158035497"/>
      <w:r w:rsidRPr="001A7F03">
        <w:t>Formal Business Report</w:t>
      </w:r>
      <w:bookmarkEnd w:id="14"/>
    </w:p>
    <w:p w14:paraId="46708AB6" w14:textId="77777777" w:rsidR="00C70459" w:rsidRPr="00CE7F02" w:rsidRDefault="00E938C4">
      <w:pPr>
        <w:pStyle w:val="BodyText"/>
        <w:ind w:left="100" w:right="115"/>
        <w:jc w:val="both"/>
      </w:pPr>
      <w:r w:rsidRPr="00CE7F02">
        <w:t>The</w:t>
      </w:r>
      <w:r w:rsidRPr="00CE7F02">
        <w:rPr>
          <w:spacing w:val="-2"/>
        </w:rPr>
        <w:t xml:space="preserve"> </w:t>
      </w:r>
      <w:r w:rsidRPr="00CE7F02">
        <w:t>work-based</w:t>
      </w:r>
      <w:r w:rsidRPr="00CE7F02">
        <w:rPr>
          <w:spacing w:val="-2"/>
        </w:rPr>
        <w:t xml:space="preserve"> </w:t>
      </w:r>
      <w:r w:rsidRPr="00CE7F02">
        <w:t>project</w:t>
      </w:r>
      <w:r w:rsidRPr="00CE7F02">
        <w:rPr>
          <w:spacing w:val="-1"/>
        </w:rPr>
        <w:t xml:space="preserve"> </w:t>
      </w:r>
      <w:r w:rsidRPr="00CE7F02">
        <w:t>is</w:t>
      </w:r>
      <w:r w:rsidRPr="00CE7F02">
        <w:rPr>
          <w:spacing w:val="-1"/>
        </w:rPr>
        <w:t xml:space="preserve"> </w:t>
      </w:r>
      <w:r w:rsidRPr="00CE7F02">
        <w:t>written</w:t>
      </w:r>
      <w:r w:rsidRPr="00CE7F02">
        <w:rPr>
          <w:spacing w:val="-2"/>
        </w:rPr>
        <w:t xml:space="preserve"> </w:t>
      </w:r>
      <w:r w:rsidRPr="00CE7F02">
        <w:t>in</w:t>
      </w:r>
      <w:r w:rsidRPr="00CE7F02">
        <w:rPr>
          <w:spacing w:val="-4"/>
        </w:rPr>
        <w:t xml:space="preserve"> </w:t>
      </w:r>
      <w:r w:rsidRPr="00CE7F02">
        <w:t>the</w:t>
      </w:r>
      <w:r w:rsidRPr="00CE7F02">
        <w:rPr>
          <w:spacing w:val="-4"/>
        </w:rPr>
        <w:t xml:space="preserve"> </w:t>
      </w:r>
      <w:r w:rsidRPr="00CE7F02">
        <w:t>format of a</w:t>
      </w:r>
      <w:r w:rsidRPr="00CE7F02">
        <w:rPr>
          <w:spacing w:val="-2"/>
        </w:rPr>
        <w:t xml:space="preserve"> </w:t>
      </w:r>
      <w:r w:rsidRPr="00CE7F02">
        <w:t>formal</w:t>
      </w:r>
      <w:r w:rsidRPr="00CE7F02">
        <w:rPr>
          <w:spacing w:val="-3"/>
        </w:rPr>
        <w:t xml:space="preserve"> </w:t>
      </w:r>
      <w:r w:rsidRPr="00CE7F02">
        <w:t>business</w:t>
      </w:r>
      <w:r w:rsidRPr="00CE7F02">
        <w:rPr>
          <w:spacing w:val="-3"/>
        </w:rPr>
        <w:t xml:space="preserve"> </w:t>
      </w:r>
      <w:r w:rsidRPr="00CE7F02">
        <w:t>report</w:t>
      </w:r>
      <w:r w:rsidRPr="00CE7F02">
        <w:rPr>
          <w:spacing w:val="-2"/>
        </w:rPr>
        <w:t xml:space="preserve"> </w:t>
      </w:r>
      <w:r w:rsidRPr="00CE7F02">
        <w:t>and</w:t>
      </w:r>
      <w:r w:rsidRPr="00CE7F02">
        <w:rPr>
          <w:spacing w:val="-2"/>
        </w:rPr>
        <w:t xml:space="preserve"> </w:t>
      </w:r>
      <w:r w:rsidRPr="00CE7F02">
        <w:t>must be</w:t>
      </w:r>
      <w:r w:rsidRPr="00CE7F02">
        <w:rPr>
          <w:spacing w:val="-4"/>
        </w:rPr>
        <w:t xml:space="preserve"> </w:t>
      </w:r>
      <w:r w:rsidRPr="00CE7F02">
        <w:t>submitted to</w:t>
      </w:r>
      <w:r w:rsidRPr="00CE7F02">
        <w:rPr>
          <w:spacing w:val="-2"/>
        </w:rPr>
        <w:t xml:space="preserve"> </w:t>
      </w:r>
      <w:r w:rsidRPr="00CE7F02">
        <w:t>the CIPD</w:t>
      </w:r>
      <w:r w:rsidRPr="00CE7F02">
        <w:rPr>
          <w:spacing w:val="-3"/>
        </w:rPr>
        <w:t xml:space="preserve"> </w:t>
      </w:r>
      <w:r w:rsidRPr="00CE7F02">
        <w:t>no later</w:t>
      </w:r>
      <w:r w:rsidRPr="00CE7F02">
        <w:rPr>
          <w:spacing w:val="-1"/>
        </w:rPr>
        <w:t xml:space="preserve"> </w:t>
      </w:r>
      <w:r w:rsidRPr="00CE7F02">
        <w:t>than</w:t>
      </w:r>
      <w:r w:rsidRPr="00CE7F02">
        <w:rPr>
          <w:spacing w:val="-2"/>
        </w:rPr>
        <w:t xml:space="preserve"> </w:t>
      </w:r>
      <w:r w:rsidRPr="00CE7F02">
        <w:t>the agreed</w:t>
      </w:r>
      <w:r w:rsidRPr="00CE7F02">
        <w:rPr>
          <w:spacing w:val="-2"/>
        </w:rPr>
        <w:t xml:space="preserve"> </w:t>
      </w:r>
      <w:r w:rsidRPr="00CE7F02">
        <w:t>date</w:t>
      </w:r>
      <w:r w:rsidRPr="00CE7F02">
        <w:rPr>
          <w:spacing w:val="-2"/>
        </w:rPr>
        <w:t xml:space="preserve"> </w:t>
      </w:r>
      <w:r w:rsidRPr="00CE7F02">
        <w:t>articulated by</w:t>
      </w:r>
      <w:r w:rsidRPr="00CE7F02">
        <w:rPr>
          <w:spacing w:val="-2"/>
        </w:rPr>
        <w:t xml:space="preserve"> </w:t>
      </w:r>
      <w:r w:rsidRPr="00CE7F02">
        <w:t>the apprentice</w:t>
      </w:r>
      <w:r w:rsidRPr="00CE7F02">
        <w:rPr>
          <w:spacing w:val="-2"/>
        </w:rPr>
        <w:t xml:space="preserve"> </w:t>
      </w:r>
      <w:r w:rsidRPr="00CE7F02">
        <w:t>and</w:t>
      </w:r>
      <w:r w:rsidRPr="00CE7F02">
        <w:rPr>
          <w:spacing w:val="-2"/>
        </w:rPr>
        <w:t xml:space="preserve"> </w:t>
      </w:r>
      <w:r w:rsidRPr="00CE7F02">
        <w:t>employer</w:t>
      </w:r>
      <w:r w:rsidRPr="00CE7F02">
        <w:rPr>
          <w:spacing w:val="-1"/>
        </w:rPr>
        <w:t xml:space="preserve"> </w:t>
      </w:r>
      <w:r w:rsidRPr="00CE7F02">
        <w:t>in</w:t>
      </w:r>
      <w:r w:rsidRPr="00CE7F02">
        <w:rPr>
          <w:spacing w:val="-2"/>
        </w:rPr>
        <w:t xml:space="preserve"> </w:t>
      </w:r>
      <w:r w:rsidRPr="00CE7F02">
        <w:t>the work- based project plan.</w:t>
      </w:r>
    </w:p>
    <w:p w14:paraId="46708AB7" w14:textId="77777777" w:rsidR="00C70459" w:rsidRPr="00CE7F02" w:rsidRDefault="00C70459">
      <w:pPr>
        <w:pStyle w:val="BodyText"/>
      </w:pPr>
    </w:p>
    <w:p w14:paraId="46708AB8" w14:textId="77777777" w:rsidR="00C70459" w:rsidRPr="00CE7F02" w:rsidRDefault="00E938C4">
      <w:pPr>
        <w:pStyle w:val="ListParagraph"/>
        <w:numPr>
          <w:ilvl w:val="1"/>
          <w:numId w:val="2"/>
        </w:numPr>
        <w:tabs>
          <w:tab w:val="left" w:pos="820"/>
        </w:tabs>
        <w:spacing w:line="269" w:lineRule="exact"/>
        <w:rPr>
          <w:rFonts w:ascii="Symbol" w:hAnsi="Symbol"/>
        </w:rPr>
      </w:pPr>
      <w:r w:rsidRPr="00CE7F02">
        <w:t>The</w:t>
      </w:r>
      <w:r w:rsidRPr="00CE7F02">
        <w:rPr>
          <w:spacing w:val="-6"/>
        </w:rPr>
        <w:t xml:space="preserve"> </w:t>
      </w:r>
      <w:r w:rsidRPr="00CE7F02">
        <w:t>wordcount</w:t>
      </w:r>
      <w:r w:rsidRPr="00CE7F02">
        <w:rPr>
          <w:spacing w:val="-2"/>
        </w:rPr>
        <w:t xml:space="preserve"> </w:t>
      </w:r>
      <w:r w:rsidRPr="00CE7F02">
        <w:t>is</w:t>
      </w:r>
      <w:r w:rsidRPr="00CE7F02">
        <w:rPr>
          <w:spacing w:val="-2"/>
        </w:rPr>
        <w:t xml:space="preserve"> </w:t>
      </w:r>
      <w:r w:rsidRPr="00CE7F02">
        <w:t>5000</w:t>
      </w:r>
      <w:r w:rsidRPr="00CE7F02">
        <w:rPr>
          <w:spacing w:val="-4"/>
        </w:rPr>
        <w:t xml:space="preserve"> </w:t>
      </w:r>
      <w:r w:rsidRPr="00CE7F02">
        <w:t>words</w:t>
      </w:r>
      <w:r w:rsidRPr="00CE7F02">
        <w:rPr>
          <w:spacing w:val="-6"/>
        </w:rPr>
        <w:t xml:space="preserve"> </w:t>
      </w:r>
      <w:r w:rsidRPr="00CE7F02">
        <w:t>+/-</w:t>
      </w:r>
      <w:r w:rsidRPr="00CE7F02">
        <w:rPr>
          <w:spacing w:val="-1"/>
        </w:rPr>
        <w:t xml:space="preserve"> </w:t>
      </w:r>
      <w:r w:rsidRPr="00CE7F02">
        <w:rPr>
          <w:spacing w:val="-5"/>
        </w:rPr>
        <w:t>10%</w:t>
      </w:r>
    </w:p>
    <w:p w14:paraId="46708AB9" w14:textId="77777777" w:rsidR="00C70459" w:rsidRPr="00CE7F02" w:rsidRDefault="00E938C4">
      <w:pPr>
        <w:pStyle w:val="ListParagraph"/>
        <w:numPr>
          <w:ilvl w:val="1"/>
          <w:numId w:val="2"/>
        </w:numPr>
        <w:tabs>
          <w:tab w:val="left" w:pos="820"/>
        </w:tabs>
        <w:spacing w:line="268" w:lineRule="exact"/>
        <w:rPr>
          <w:rFonts w:ascii="Symbol" w:hAnsi="Symbol"/>
        </w:rPr>
      </w:pPr>
      <w:r w:rsidRPr="00CE7F02">
        <w:t>The</w:t>
      </w:r>
      <w:r w:rsidRPr="00CE7F02">
        <w:rPr>
          <w:spacing w:val="-3"/>
        </w:rPr>
        <w:t xml:space="preserve"> </w:t>
      </w:r>
      <w:r w:rsidRPr="00CE7F02">
        <w:t>template</w:t>
      </w:r>
      <w:r w:rsidRPr="00CE7F02">
        <w:rPr>
          <w:spacing w:val="-4"/>
        </w:rPr>
        <w:t xml:space="preserve"> </w:t>
      </w:r>
      <w:r w:rsidRPr="00CE7F02">
        <w:t>must</w:t>
      </w:r>
      <w:r w:rsidRPr="00CE7F02">
        <w:rPr>
          <w:spacing w:val="-1"/>
        </w:rPr>
        <w:t xml:space="preserve"> </w:t>
      </w:r>
      <w:r w:rsidRPr="00CE7F02">
        <w:t>be</w:t>
      </w:r>
      <w:r w:rsidRPr="00CE7F02">
        <w:rPr>
          <w:spacing w:val="-5"/>
        </w:rPr>
        <w:t xml:space="preserve"> </w:t>
      </w:r>
      <w:r w:rsidRPr="00CE7F02">
        <w:t>used</w:t>
      </w:r>
      <w:r w:rsidRPr="00CE7F02">
        <w:rPr>
          <w:spacing w:val="-3"/>
        </w:rPr>
        <w:t xml:space="preserve"> </w:t>
      </w:r>
      <w:r w:rsidRPr="00CE7F02">
        <w:t>for</w:t>
      </w:r>
      <w:r w:rsidRPr="00CE7F02">
        <w:rPr>
          <w:spacing w:val="-4"/>
        </w:rPr>
        <w:t xml:space="preserve"> </w:t>
      </w:r>
      <w:r w:rsidRPr="00CE7F02">
        <w:t>the</w:t>
      </w:r>
      <w:r w:rsidRPr="00CE7F02">
        <w:rPr>
          <w:spacing w:val="-5"/>
        </w:rPr>
        <w:t xml:space="preserve"> </w:t>
      </w:r>
      <w:r w:rsidRPr="00CE7F02">
        <w:t>final</w:t>
      </w:r>
      <w:r w:rsidRPr="00CE7F02">
        <w:rPr>
          <w:spacing w:val="-2"/>
        </w:rPr>
        <w:t xml:space="preserve"> submission</w:t>
      </w:r>
    </w:p>
    <w:p w14:paraId="46708ABA" w14:textId="77777777" w:rsidR="00C70459" w:rsidRPr="00CE7F02" w:rsidRDefault="00E938C4">
      <w:pPr>
        <w:pStyle w:val="ListParagraph"/>
        <w:numPr>
          <w:ilvl w:val="1"/>
          <w:numId w:val="2"/>
        </w:numPr>
        <w:tabs>
          <w:tab w:val="left" w:pos="820"/>
        </w:tabs>
        <w:ind w:right="716"/>
        <w:rPr>
          <w:rFonts w:ascii="Symbol" w:hAnsi="Symbol"/>
        </w:rPr>
      </w:pPr>
      <w:r w:rsidRPr="00CE7F02">
        <w:t>The</w:t>
      </w:r>
      <w:r w:rsidRPr="00CE7F02">
        <w:rPr>
          <w:spacing w:val="-2"/>
        </w:rPr>
        <w:t xml:space="preserve"> </w:t>
      </w:r>
      <w:r w:rsidRPr="00CE7F02">
        <w:t>written</w:t>
      </w:r>
      <w:r w:rsidRPr="00CE7F02">
        <w:rPr>
          <w:spacing w:val="-4"/>
        </w:rPr>
        <w:t xml:space="preserve"> </w:t>
      </w:r>
      <w:r w:rsidRPr="00CE7F02">
        <w:t>report should</w:t>
      </w:r>
      <w:r w:rsidRPr="00CE7F02">
        <w:rPr>
          <w:spacing w:val="-4"/>
        </w:rPr>
        <w:t xml:space="preserve"> </w:t>
      </w:r>
      <w:r w:rsidRPr="00CE7F02">
        <w:t>describe</w:t>
      </w:r>
      <w:r w:rsidRPr="00CE7F02">
        <w:rPr>
          <w:spacing w:val="-4"/>
        </w:rPr>
        <w:t xml:space="preserve"> </w:t>
      </w:r>
      <w:r w:rsidRPr="00CE7F02">
        <w:t>how</w:t>
      </w:r>
      <w:r w:rsidRPr="00CE7F02">
        <w:rPr>
          <w:spacing w:val="-2"/>
        </w:rPr>
        <w:t xml:space="preserve"> </w:t>
      </w:r>
      <w:r w:rsidRPr="00CE7F02">
        <w:t>the</w:t>
      </w:r>
      <w:r w:rsidRPr="00CE7F02">
        <w:rPr>
          <w:spacing w:val="-4"/>
        </w:rPr>
        <w:t xml:space="preserve"> </w:t>
      </w:r>
      <w:r w:rsidRPr="00CE7F02">
        <w:t>project</w:t>
      </w:r>
      <w:r w:rsidRPr="00CE7F02">
        <w:rPr>
          <w:spacing w:val="-3"/>
        </w:rPr>
        <w:t xml:space="preserve"> </w:t>
      </w:r>
      <w:r w:rsidRPr="00CE7F02">
        <w:t>was</w:t>
      </w:r>
      <w:r w:rsidRPr="00CE7F02">
        <w:rPr>
          <w:spacing w:val="-2"/>
        </w:rPr>
        <w:t xml:space="preserve"> </w:t>
      </w:r>
      <w:r w:rsidRPr="00CE7F02">
        <w:t>delivered, it</w:t>
      </w:r>
      <w:r w:rsidRPr="00CE7F02">
        <w:rPr>
          <w:spacing w:val="-3"/>
        </w:rPr>
        <w:t xml:space="preserve"> </w:t>
      </w:r>
      <w:r w:rsidRPr="00CE7F02">
        <w:t>will</w:t>
      </w:r>
      <w:r w:rsidRPr="00CE7F02">
        <w:rPr>
          <w:spacing w:val="-1"/>
        </w:rPr>
        <w:t xml:space="preserve"> </w:t>
      </w:r>
      <w:r w:rsidRPr="00CE7F02">
        <w:t>focus</w:t>
      </w:r>
      <w:r w:rsidRPr="00CE7F02">
        <w:rPr>
          <w:spacing w:val="-2"/>
        </w:rPr>
        <w:t xml:space="preserve"> </w:t>
      </w:r>
      <w:r w:rsidRPr="00CE7F02">
        <w:t>on</w:t>
      </w:r>
      <w:r w:rsidRPr="00CE7F02">
        <w:rPr>
          <w:spacing w:val="-4"/>
        </w:rPr>
        <w:t xml:space="preserve"> </w:t>
      </w:r>
      <w:r w:rsidRPr="00CE7F02">
        <w:t>the actions and decisions taken, critical analysis of the research undertaken and the outcomes achieved</w:t>
      </w:r>
    </w:p>
    <w:p w14:paraId="46708ABB" w14:textId="77777777" w:rsidR="00C70459" w:rsidRPr="00CE7F02" w:rsidRDefault="00E938C4">
      <w:pPr>
        <w:pStyle w:val="ListParagraph"/>
        <w:numPr>
          <w:ilvl w:val="1"/>
          <w:numId w:val="2"/>
        </w:numPr>
        <w:tabs>
          <w:tab w:val="left" w:pos="820"/>
        </w:tabs>
        <w:spacing w:line="268" w:lineRule="exact"/>
        <w:rPr>
          <w:rFonts w:ascii="Symbol" w:hAnsi="Symbol"/>
        </w:rPr>
      </w:pPr>
      <w:r w:rsidRPr="00CE7F02">
        <w:t>The</w:t>
      </w:r>
      <w:r w:rsidRPr="00CE7F02">
        <w:rPr>
          <w:spacing w:val="-7"/>
        </w:rPr>
        <w:t xml:space="preserve"> </w:t>
      </w:r>
      <w:r w:rsidRPr="00CE7F02">
        <w:t>formal</w:t>
      </w:r>
      <w:r w:rsidRPr="00CE7F02">
        <w:rPr>
          <w:spacing w:val="-5"/>
        </w:rPr>
        <w:t xml:space="preserve"> </w:t>
      </w:r>
      <w:r w:rsidRPr="00CE7F02">
        <w:t>business</w:t>
      </w:r>
      <w:r w:rsidRPr="00CE7F02">
        <w:rPr>
          <w:spacing w:val="-7"/>
        </w:rPr>
        <w:t xml:space="preserve"> </w:t>
      </w:r>
      <w:r w:rsidRPr="00CE7F02">
        <w:t>report</w:t>
      </w:r>
      <w:r w:rsidRPr="00CE7F02">
        <w:rPr>
          <w:spacing w:val="-4"/>
        </w:rPr>
        <w:t xml:space="preserve"> </w:t>
      </w:r>
      <w:r w:rsidRPr="00CE7F02">
        <w:t>must</w:t>
      </w:r>
      <w:r w:rsidRPr="00CE7F02">
        <w:rPr>
          <w:spacing w:val="-3"/>
        </w:rPr>
        <w:t xml:space="preserve"> </w:t>
      </w:r>
      <w:r w:rsidRPr="00CE7F02">
        <w:t>describe</w:t>
      </w:r>
      <w:r w:rsidRPr="00CE7F02">
        <w:rPr>
          <w:spacing w:val="-4"/>
        </w:rPr>
        <w:t xml:space="preserve"> </w:t>
      </w:r>
      <w:r w:rsidRPr="00CE7F02">
        <w:t>how</w:t>
      </w:r>
      <w:r w:rsidRPr="00CE7F02">
        <w:rPr>
          <w:spacing w:val="-5"/>
        </w:rPr>
        <w:t xml:space="preserve"> </w:t>
      </w:r>
      <w:r w:rsidRPr="00CE7F02">
        <w:t>the</w:t>
      </w:r>
      <w:r w:rsidRPr="00CE7F02">
        <w:rPr>
          <w:spacing w:val="-4"/>
        </w:rPr>
        <w:t xml:space="preserve"> </w:t>
      </w:r>
      <w:r w:rsidRPr="00CE7F02">
        <w:rPr>
          <w:spacing w:val="-2"/>
        </w:rPr>
        <w:t>apprentice:</w:t>
      </w:r>
    </w:p>
    <w:p w14:paraId="46708ABC" w14:textId="77777777" w:rsidR="00C70459" w:rsidRPr="00CE7F02" w:rsidRDefault="00E938C4">
      <w:pPr>
        <w:pStyle w:val="ListParagraph"/>
        <w:numPr>
          <w:ilvl w:val="2"/>
          <w:numId w:val="2"/>
        </w:numPr>
        <w:tabs>
          <w:tab w:val="left" w:pos="1540"/>
        </w:tabs>
        <w:spacing w:before="5" w:line="230" w:lineRule="auto"/>
        <w:ind w:right="876"/>
      </w:pPr>
      <w:r w:rsidRPr="00CE7F02">
        <w:t>analysed the business-related problem or objective.</w:t>
      </w:r>
      <w:r w:rsidRPr="00CE7F02">
        <w:rPr>
          <w:spacing w:val="40"/>
        </w:rPr>
        <w:t xml:space="preserve"> </w:t>
      </w:r>
      <w:r w:rsidRPr="00CE7F02">
        <w:t>This should include demonstrating</w:t>
      </w:r>
      <w:r w:rsidRPr="00CE7F02">
        <w:rPr>
          <w:spacing w:val="-6"/>
        </w:rPr>
        <w:t xml:space="preserve"> </w:t>
      </w:r>
      <w:r w:rsidRPr="00CE7F02">
        <w:t>significant</w:t>
      </w:r>
      <w:r w:rsidRPr="00CE7F02">
        <w:rPr>
          <w:spacing w:val="-5"/>
        </w:rPr>
        <w:t xml:space="preserve"> </w:t>
      </w:r>
      <w:r w:rsidRPr="00CE7F02">
        <w:t>consulting</w:t>
      </w:r>
      <w:r w:rsidRPr="00CE7F02">
        <w:rPr>
          <w:spacing w:val="-4"/>
        </w:rPr>
        <w:t xml:space="preserve"> </w:t>
      </w:r>
      <w:r w:rsidRPr="00CE7F02">
        <w:t>with</w:t>
      </w:r>
      <w:r w:rsidRPr="00CE7F02">
        <w:rPr>
          <w:spacing w:val="-4"/>
        </w:rPr>
        <w:t xml:space="preserve"> </w:t>
      </w:r>
      <w:r w:rsidRPr="00CE7F02">
        <w:t>relevant</w:t>
      </w:r>
      <w:r w:rsidRPr="00CE7F02">
        <w:rPr>
          <w:spacing w:val="-5"/>
        </w:rPr>
        <w:t xml:space="preserve"> </w:t>
      </w:r>
      <w:r w:rsidRPr="00CE7F02">
        <w:t>business</w:t>
      </w:r>
      <w:r w:rsidRPr="00CE7F02">
        <w:rPr>
          <w:spacing w:val="-3"/>
        </w:rPr>
        <w:t xml:space="preserve"> </w:t>
      </w:r>
      <w:r w:rsidRPr="00CE7F02">
        <w:t>stakeholders</w:t>
      </w:r>
      <w:r w:rsidRPr="00CE7F02">
        <w:rPr>
          <w:spacing w:val="-6"/>
        </w:rPr>
        <w:t xml:space="preserve"> </w:t>
      </w:r>
      <w:r w:rsidRPr="00CE7F02">
        <w:t>to understand the requirements of the business/team</w:t>
      </w:r>
    </w:p>
    <w:p w14:paraId="46708ABD" w14:textId="77777777" w:rsidR="00C70459" w:rsidRPr="00CE7F02" w:rsidRDefault="00E938C4">
      <w:pPr>
        <w:pStyle w:val="ListParagraph"/>
        <w:numPr>
          <w:ilvl w:val="2"/>
          <w:numId w:val="2"/>
        </w:numPr>
        <w:tabs>
          <w:tab w:val="left" w:pos="1540"/>
        </w:tabs>
        <w:spacing w:before="9" w:line="232" w:lineRule="auto"/>
        <w:ind w:right="191"/>
      </w:pPr>
      <w:r w:rsidRPr="00CE7F02">
        <w:t>conducted</w:t>
      </w:r>
      <w:r w:rsidRPr="00CE7F02">
        <w:rPr>
          <w:spacing w:val="-5"/>
        </w:rPr>
        <w:t xml:space="preserve"> </w:t>
      </w:r>
      <w:r w:rsidRPr="00CE7F02">
        <w:t>relevant</w:t>
      </w:r>
      <w:r w:rsidRPr="00CE7F02">
        <w:rPr>
          <w:spacing w:val="-4"/>
        </w:rPr>
        <w:t xml:space="preserve"> </w:t>
      </w:r>
      <w:r w:rsidRPr="00CE7F02">
        <w:t>background</w:t>
      </w:r>
      <w:r w:rsidRPr="00CE7F02">
        <w:rPr>
          <w:spacing w:val="-5"/>
        </w:rPr>
        <w:t xml:space="preserve"> </w:t>
      </w:r>
      <w:r w:rsidRPr="00CE7F02">
        <w:t>research.</w:t>
      </w:r>
      <w:r w:rsidRPr="00CE7F02">
        <w:rPr>
          <w:spacing w:val="40"/>
        </w:rPr>
        <w:t xml:space="preserve"> </w:t>
      </w:r>
      <w:r w:rsidRPr="00CE7F02">
        <w:t>This</w:t>
      </w:r>
      <w:r w:rsidRPr="00CE7F02">
        <w:rPr>
          <w:spacing w:val="-5"/>
        </w:rPr>
        <w:t xml:space="preserve"> </w:t>
      </w:r>
      <w:r w:rsidRPr="00CE7F02">
        <w:t>may</w:t>
      </w:r>
      <w:r w:rsidRPr="00CE7F02">
        <w:rPr>
          <w:spacing w:val="-3"/>
        </w:rPr>
        <w:t xml:space="preserve"> </w:t>
      </w:r>
      <w:r w:rsidRPr="00CE7F02">
        <w:t>involve</w:t>
      </w:r>
      <w:r w:rsidRPr="00CE7F02">
        <w:rPr>
          <w:spacing w:val="-3"/>
        </w:rPr>
        <w:t xml:space="preserve"> </w:t>
      </w:r>
      <w:r w:rsidRPr="00CE7F02">
        <w:t>researching</w:t>
      </w:r>
      <w:r w:rsidRPr="00CE7F02">
        <w:rPr>
          <w:spacing w:val="-2"/>
        </w:rPr>
        <w:t xml:space="preserve"> </w:t>
      </w:r>
      <w:r w:rsidRPr="00CE7F02">
        <w:t xml:space="preserve">business requirements/implications, L&amp;D/industry developments and any regulatory requirements, including relevant data analysis and budgetary/resource </w:t>
      </w:r>
      <w:r w:rsidRPr="00CE7F02">
        <w:rPr>
          <w:spacing w:val="-2"/>
        </w:rPr>
        <w:t>considerations</w:t>
      </w:r>
    </w:p>
    <w:p w14:paraId="46708ABE" w14:textId="77777777" w:rsidR="00C70459" w:rsidRPr="00CE7F02" w:rsidRDefault="00E938C4">
      <w:pPr>
        <w:pStyle w:val="ListParagraph"/>
        <w:numPr>
          <w:ilvl w:val="2"/>
          <w:numId w:val="2"/>
        </w:numPr>
        <w:tabs>
          <w:tab w:val="left" w:pos="1540"/>
        </w:tabs>
        <w:spacing w:before="19" w:line="223" w:lineRule="auto"/>
        <w:ind w:right="947"/>
      </w:pPr>
      <w:r w:rsidRPr="00CE7F02">
        <w:t>researched</w:t>
      </w:r>
      <w:r w:rsidRPr="00CE7F02">
        <w:rPr>
          <w:spacing w:val="-5"/>
        </w:rPr>
        <w:t xml:space="preserve"> </w:t>
      </w:r>
      <w:r w:rsidRPr="00CE7F02">
        <w:t>and</w:t>
      </w:r>
      <w:r w:rsidRPr="00CE7F02">
        <w:rPr>
          <w:spacing w:val="-3"/>
        </w:rPr>
        <w:t xml:space="preserve"> </w:t>
      </w:r>
      <w:r w:rsidRPr="00CE7F02">
        <w:t>developed</w:t>
      </w:r>
      <w:r w:rsidRPr="00CE7F02">
        <w:rPr>
          <w:spacing w:val="-3"/>
        </w:rPr>
        <w:t xml:space="preserve"> </w:t>
      </w:r>
      <w:r w:rsidRPr="00CE7F02">
        <w:t>options</w:t>
      </w:r>
      <w:r w:rsidRPr="00CE7F02">
        <w:rPr>
          <w:spacing w:val="-5"/>
        </w:rPr>
        <w:t xml:space="preserve"> </w:t>
      </w:r>
      <w:r w:rsidRPr="00CE7F02">
        <w:t>for</w:t>
      </w:r>
      <w:r w:rsidRPr="00CE7F02">
        <w:rPr>
          <w:spacing w:val="-4"/>
        </w:rPr>
        <w:t xml:space="preserve"> </w:t>
      </w:r>
      <w:r w:rsidRPr="00CE7F02">
        <w:t>potential</w:t>
      </w:r>
      <w:r w:rsidRPr="00CE7F02">
        <w:rPr>
          <w:spacing w:val="-3"/>
        </w:rPr>
        <w:t xml:space="preserve"> </w:t>
      </w:r>
      <w:r w:rsidRPr="00CE7F02">
        <w:t>solutions,</w:t>
      </w:r>
      <w:r w:rsidRPr="00CE7F02">
        <w:rPr>
          <w:spacing w:val="-3"/>
        </w:rPr>
        <w:t xml:space="preserve"> </w:t>
      </w:r>
      <w:r w:rsidRPr="00CE7F02">
        <w:t>giving</w:t>
      </w:r>
      <w:r w:rsidRPr="00CE7F02">
        <w:rPr>
          <w:spacing w:val="-5"/>
        </w:rPr>
        <w:t xml:space="preserve"> </w:t>
      </w:r>
      <w:r w:rsidRPr="00CE7F02">
        <w:t>reasoned explanations as to their inclusion or rejection</w:t>
      </w:r>
    </w:p>
    <w:p w14:paraId="46708ABF" w14:textId="77777777" w:rsidR="00C70459" w:rsidRPr="00CE7F02" w:rsidRDefault="00E938C4">
      <w:pPr>
        <w:pStyle w:val="ListParagraph"/>
        <w:numPr>
          <w:ilvl w:val="2"/>
          <w:numId w:val="2"/>
        </w:numPr>
        <w:tabs>
          <w:tab w:val="left" w:pos="1540"/>
        </w:tabs>
        <w:spacing w:before="14" w:line="223" w:lineRule="auto"/>
        <w:ind w:right="1397"/>
      </w:pPr>
      <w:r w:rsidRPr="00CE7F02">
        <w:t>collaborated</w:t>
      </w:r>
      <w:r w:rsidRPr="00CE7F02">
        <w:rPr>
          <w:spacing w:val="-3"/>
        </w:rPr>
        <w:t xml:space="preserve"> </w:t>
      </w:r>
      <w:r w:rsidRPr="00CE7F02">
        <w:t>and</w:t>
      </w:r>
      <w:r w:rsidRPr="00CE7F02">
        <w:rPr>
          <w:spacing w:val="-5"/>
        </w:rPr>
        <w:t xml:space="preserve"> </w:t>
      </w:r>
      <w:r w:rsidRPr="00CE7F02">
        <w:t>consulted</w:t>
      </w:r>
      <w:r w:rsidRPr="00CE7F02">
        <w:rPr>
          <w:spacing w:val="-3"/>
        </w:rPr>
        <w:t xml:space="preserve"> </w:t>
      </w:r>
      <w:r w:rsidRPr="00CE7F02">
        <w:t>with</w:t>
      </w:r>
      <w:r w:rsidRPr="00CE7F02">
        <w:rPr>
          <w:spacing w:val="-3"/>
        </w:rPr>
        <w:t xml:space="preserve"> </w:t>
      </w:r>
      <w:r w:rsidRPr="00CE7F02">
        <w:t>colleagues</w:t>
      </w:r>
      <w:r w:rsidRPr="00CE7F02">
        <w:rPr>
          <w:spacing w:val="-3"/>
        </w:rPr>
        <w:t xml:space="preserve"> </w:t>
      </w:r>
      <w:r w:rsidRPr="00CE7F02">
        <w:t>and</w:t>
      </w:r>
      <w:r w:rsidRPr="00CE7F02">
        <w:rPr>
          <w:spacing w:val="-5"/>
        </w:rPr>
        <w:t xml:space="preserve"> </w:t>
      </w:r>
      <w:r w:rsidRPr="00CE7F02">
        <w:t>the</w:t>
      </w:r>
      <w:r w:rsidRPr="00CE7F02">
        <w:rPr>
          <w:spacing w:val="-3"/>
        </w:rPr>
        <w:t xml:space="preserve"> </w:t>
      </w:r>
      <w:r w:rsidRPr="00CE7F02">
        <w:t>business with</w:t>
      </w:r>
      <w:r w:rsidRPr="00CE7F02">
        <w:rPr>
          <w:spacing w:val="-5"/>
        </w:rPr>
        <w:t xml:space="preserve"> </w:t>
      </w:r>
      <w:r w:rsidRPr="00CE7F02">
        <w:t>the development of the agreed solution</w:t>
      </w:r>
    </w:p>
    <w:p w14:paraId="46708AC0" w14:textId="77777777" w:rsidR="00C70459" w:rsidRPr="00CE7F02" w:rsidRDefault="00E938C4">
      <w:pPr>
        <w:pStyle w:val="ListParagraph"/>
        <w:numPr>
          <w:ilvl w:val="2"/>
          <w:numId w:val="2"/>
        </w:numPr>
        <w:tabs>
          <w:tab w:val="left" w:pos="1540"/>
        </w:tabs>
        <w:spacing w:before="17" w:line="223" w:lineRule="auto"/>
        <w:ind w:right="866"/>
      </w:pPr>
      <w:r w:rsidRPr="00CE7F02">
        <w:t>developed the Project plan with relevant solutions looking for impacted populations</w:t>
      </w:r>
      <w:r w:rsidRPr="00CE7F02">
        <w:rPr>
          <w:spacing w:val="-5"/>
        </w:rPr>
        <w:t xml:space="preserve"> </w:t>
      </w:r>
      <w:r w:rsidRPr="00CE7F02">
        <w:t>and</w:t>
      </w:r>
      <w:r w:rsidRPr="00CE7F02">
        <w:rPr>
          <w:spacing w:val="-4"/>
        </w:rPr>
        <w:t xml:space="preserve"> </w:t>
      </w:r>
      <w:r w:rsidRPr="00CE7F02">
        <w:t>implementing</w:t>
      </w:r>
      <w:r w:rsidRPr="00CE7F02">
        <w:rPr>
          <w:spacing w:val="-5"/>
        </w:rPr>
        <w:t xml:space="preserve"> </w:t>
      </w:r>
      <w:r w:rsidRPr="00CE7F02">
        <w:t>change</w:t>
      </w:r>
      <w:r w:rsidRPr="00CE7F02">
        <w:rPr>
          <w:spacing w:val="-7"/>
        </w:rPr>
        <w:t xml:space="preserve"> </w:t>
      </w:r>
      <w:r w:rsidRPr="00CE7F02">
        <w:t>management</w:t>
      </w:r>
      <w:r w:rsidRPr="00CE7F02">
        <w:rPr>
          <w:spacing w:val="-4"/>
        </w:rPr>
        <w:t xml:space="preserve"> </w:t>
      </w:r>
      <w:r w:rsidRPr="00CE7F02">
        <w:t>actions</w:t>
      </w:r>
      <w:r w:rsidRPr="00CE7F02">
        <w:rPr>
          <w:spacing w:val="-4"/>
        </w:rPr>
        <w:t xml:space="preserve"> </w:t>
      </w:r>
      <w:r w:rsidRPr="00CE7F02">
        <w:t>as</w:t>
      </w:r>
      <w:r w:rsidRPr="00CE7F02">
        <w:rPr>
          <w:spacing w:val="-7"/>
        </w:rPr>
        <w:t xml:space="preserve"> </w:t>
      </w:r>
      <w:r w:rsidRPr="00CE7F02">
        <w:t>appropriate</w:t>
      </w:r>
    </w:p>
    <w:p w14:paraId="46708AC1" w14:textId="77777777" w:rsidR="00C70459" w:rsidRPr="00CE7F02" w:rsidRDefault="00E938C4">
      <w:pPr>
        <w:pStyle w:val="ListParagraph"/>
        <w:numPr>
          <w:ilvl w:val="2"/>
          <w:numId w:val="2"/>
        </w:numPr>
        <w:tabs>
          <w:tab w:val="left" w:pos="1539"/>
        </w:tabs>
        <w:spacing w:before="3" w:line="263" w:lineRule="exact"/>
        <w:ind w:left="1539" w:hanging="359"/>
      </w:pPr>
      <w:r w:rsidRPr="00CE7F02">
        <w:t>implemented</w:t>
      </w:r>
      <w:r w:rsidRPr="00CE7F02">
        <w:rPr>
          <w:spacing w:val="-6"/>
        </w:rPr>
        <w:t xml:space="preserve"> </w:t>
      </w:r>
      <w:r w:rsidRPr="00CE7F02">
        <w:t>the</w:t>
      </w:r>
      <w:r w:rsidRPr="00CE7F02">
        <w:rPr>
          <w:spacing w:val="-5"/>
        </w:rPr>
        <w:t xml:space="preserve"> </w:t>
      </w:r>
      <w:r w:rsidRPr="00CE7F02">
        <w:rPr>
          <w:spacing w:val="-2"/>
        </w:rPr>
        <w:t>solution</w:t>
      </w:r>
    </w:p>
    <w:p w14:paraId="46708AC2" w14:textId="77777777" w:rsidR="00C70459" w:rsidRPr="00CE7F02" w:rsidRDefault="00E938C4">
      <w:pPr>
        <w:pStyle w:val="ListParagraph"/>
        <w:numPr>
          <w:ilvl w:val="2"/>
          <w:numId w:val="2"/>
        </w:numPr>
        <w:tabs>
          <w:tab w:val="left" w:pos="1539"/>
        </w:tabs>
        <w:spacing w:line="253" w:lineRule="exact"/>
        <w:ind w:left="1539" w:hanging="359"/>
      </w:pPr>
      <w:r w:rsidRPr="00CE7F02">
        <w:t>evaluated</w:t>
      </w:r>
      <w:r w:rsidRPr="00CE7F02">
        <w:rPr>
          <w:spacing w:val="-8"/>
        </w:rPr>
        <w:t xml:space="preserve"> </w:t>
      </w:r>
      <w:r w:rsidRPr="00CE7F02">
        <w:t>the</w:t>
      </w:r>
      <w:r w:rsidRPr="00CE7F02">
        <w:rPr>
          <w:spacing w:val="-5"/>
        </w:rPr>
        <w:t xml:space="preserve"> </w:t>
      </w:r>
      <w:r w:rsidRPr="00CE7F02">
        <w:t>solution</w:t>
      </w:r>
      <w:r w:rsidRPr="00CE7F02">
        <w:rPr>
          <w:spacing w:val="-8"/>
        </w:rPr>
        <w:t xml:space="preserve"> </w:t>
      </w:r>
      <w:r w:rsidRPr="00CE7F02">
        <w:t>against</w:t>
      </w:r>
      <w:r w:rsidRPr="00CE7F02">
        <w:rPr>
          <w:spacing w:val="-4"/>
        </w:rPr>
        <w:t xml:space="preserve"> </w:t>
      </w:r>
      <w:r w:rsidRPr="00CE7F02">
        <w:t>the</w:t>
      </w:r>
      <w:r w:rsidRPr="00CE7F02">
        <w:rPr>
          <w:spacing w:val="-7"/>
        </w:rPr>
        <w:t xml:space="preserve"> </w:t>
      </w:r>
      <w:r w:rsidRPr="00CE7F02">
        <w:t>agreed</w:t>
      </w:r>
      <w:r w:rsidRPr="00CE7F02">
        <w:rPr>
          <w:spacing w:val="-6"/>
        </w:rPr>
        <w:t xml:space="preserve"> </w:t>
      </w:r>
      <w:r w:rsidRPr="00CE7F02">
        <w:t>criteria</w:t>
      </w:r>
      <w:r w:rsidRPr="00CE7F02">
        <w:rPr>
          <w:spacing w:val="-8"/>
        </w:rPr>
        <w:t xml:space="preserve"> </w:t>
      </w:r>
      <w:r w:rsidRPr="00CE7F02">
        <w:t>from</w:t>
      </w:r>
      <w:r w:rsidRPr="00CE7F02">
        <w:rPr>
          <w:spacing w:val="-6"/>
        </w:rPr>
        <w:t xml:space="preserve"> </w:t>
      </w:r>
      <w:r w:rsidRPr="00CE7F02">
        <w:rPr>
          <w:spacing w:val="-2"/>
        </w:rPr>
        <w:t>stakeholders</w:t>
      </w:r>
    </w:p>
    <w:p w14:paraId="46708AC3" w14:textId="77777777" w:rsidR="00C70459" w:rsidRPr="00CE7F02" w:rsidRDefault="00E938C4">
      <w:pPr>
        <w:pStyle w:val="ListParagraph"/>
        <w:numPr>
          <w:ilvl w:val="2"/>
          <w:numId w:val="2"/>
        </w:numPr>
        <w:tabs>
          <w:tab w:val="left" w:pos="1540"/>
        </w:tabs>
        <w:spacing w:before="3" w:line="223" w:lineRule="auto"/>
        <w:ind w:right="596"/>
      </w:pPr>
      <w:r w:rsidRPr="00CE7F02">
        <w:t>evaluated</w:t>
      </w:r>
      <w:r w:rsidRPr="00CE7F02">
        <w:rPr>
          <w:spacing w:val="-1"/>
        </w:rPr>
        <w:t xml:space="preserve"> </w:t>
      </w:r>
      <w:r w:rsidRPr="00CE7F02">
        <w:t>the</w:t>
      </w:r>
      <w:r w:rsidRPr="00CE7F02">
        <w:rPr>
          <w:spacing w:val="-2"/>
        </w:rPr>
        <w:t xml:space="preserve"> </w:t>
      </w:r>
      <w:r w:rsidRPr="00CE7F02">
        <w:t>solution</w:t>
      </w:r>
      <w:r w:rsidRPr="00CE7F02">
        <w:rPr>
          <w:spacing w:val="-4"/>
        </w:rPr>
        <w:t xml:space="preserve"> </w:t>
      </w:r>
      <w:r w:rsidRPr="00CE7F02">
        <w:t>and</w:t>
      </w:r>
      <w:r w:rsidRPr="00CE7F02">
        <w:rPr>
          <w:spacing w:val="-2"/>
        </w:rPr>
        <w:t xml:space="preserve"> </w:t>
      </w:r>
      <w:r w:rsidRPr="00CE7F02">
        <w:t>identified</w:t>
      </w:r>
      <w:r w:rsidRPr="00CE7F02">
        <w:rPr>
          <w:spacing w:val="-1"/>
        </w:rPr>
        <w:t xml:space="preserve"> </w:t>
      </w:r>
      <w:r w:rsidRPr="00CE7F02">
        <w:t>lessons</w:t>
      </w:r>
      <w:r w:rsidRPr="00CE7F02">
        <w:rPr>
          <w:spacing w:val="-4"/>
        </w:rPr>
        <w:t xml:space="preserve"> </w:t>
      </w:r>
      <w:r w:rsidRPr="00CE7F02">
        <w:t>to</w:t>
      </w:r>
      <w:r w:rsidRPr="00CE7F02">
        <w:rPr>
          <w:spacing w:val="-4"/>
        </w:rPr>
        <w:t xml:space="preserve"> </w:t>
      </w:r>
      <w:r w:rsidRPr="00CE7F02">
        <w:t>be</w:t>
      </w:r>
      <w:r w:rsidRPr="00CE7F02">
        <w:rPr>
          <w:spacing w:val="-4"/>
        </w:rPr>
        <w:t xml:space="preserve"> </w:t>
      </w:r>
      <w:r w:rsidRPr="00CE7F02">
        <w:t>learnt</w:t>
      </w:r>
      <w:r w:rsidRPr="00CE7F02">
        <w:rPr>
          <w:spacing w:val="-3"/>
        </w:rPr>
        <w:t xml:space="preserve"> </w:t>
      </w:r>
      <w:r w:rsidRPr="00CE7F02">
        <w:t>and</w:t>
      </w:r>
      <w:r w:rsidRPr="00CE7F02">
        <w:rPr>
          <w:spacing w:val="-3"/>
        </w:rPr>
        <w:t xml:space="preserve"> </w:t>
      </w:r>
      <w:r w:rsidRPr="00CE7F02">
        <w:t>the</w:t>
      </w:r>
      <w:r w:rsidRPr="00CE7F02">
        <w:rPr>
          <w:spacing w:val="-4"/>
        </w:rPr>
        <w:t xml:space="preserve"> </w:t>
      </w:r>
      <w:r w:rsidRPr="00CE7F02">
        <w:t>factors</w:t>
      </w:r>
      <w:r w:rsidRPr="00CE7F02">
        <w:rPr>
          <w:spacing w:val="-3"/>
        </w:rPr>
        <w:t xml:space="preserve"> </w:t>
      </w:r>
      <w:r w:rsidRPr="00CE7F02">
        <w:t>to</w:t>
      </w:r>
      <w:r w:rsidRPr="00CE7F02">
        <w:rPr>
          <w:spacing w:val="-6"/>
        </w:rPr>
        <w:t xml:space="preserve"> </w:t>
      </w:r>
      <w:r w:rsidRPr="00CE7F02">
        <w:t>be improved upon for next time.</w:t>
      </w:r>
    </w:p>
    <w:p w14:paraId="46708AC4" w14:textId="77777777" w:rsidR="00C70459" w:rsidRPr="00DF11CC" w:rsidRDefault="00E938C4">
      <w:pPr>
        <w:pStyle w:val="ListParagraph"/>
        <w:numPr>
          <w:ilvl w:val="1"/>
          <w:numId w:val="2"/>
        </w:numPr>
        <w:tabs>
          <w:tab w:val="left" w:pos="820"/>
        </w:tabs>
        <w:spacing w:before="5" w:line="237" w:lineRule="auto"/>
        <w:ind w:right="409"/>
        <w:rPr>
          <w:rFonts w:ascii="Symbol" w:hAnsi="Symbol"/>
        </w:rPr>
      </w:pPr>
      <w:r w:rsidRPr="00DF11CC">
        <w:t>Appendices</w:t>
      </w:r>
      <w:r w:rsidRPr="00DF11CC">
        <w:rPr>
          <w:spacing w:val="-2"/>
        </w:rPr>
        <w:t xml:space="preserve"> </w:t>
      </w:r>
      <w:r w:rsidRPr="00DF11CC">
        <w:t>are</w:t>
      </w:r>
      <w:r w:rsidRPr="00DF11CC">
        <w:rPr>
          <w:spacing w:val="-2"/>
        </w:rPr>
        <w:t xml:space="preserve"> </w:t>
      </w:r>
      <w:r w:rsidRPr="00DF11CC">
        <w:t>not</w:t>
      </w:r>
      <w:r w:rsidRPr="00DF11CC">
        <w:rPr>
          <w:spacing w:val="-3"/>
        </w:rPr>
        <w:t xml:space="preserve"> </w:t>
      </w:r>
      <w:r w:rsidRPr="00DF11CC">
        <w:t>included</w:t>
      </w:r>
      <w:r w:rsidRPr="00DF11CC">
        <w:rPr>
          <w:spacing w:val="-2"/>
        </w:rPr>
        <w:t xml:space="preserve"> </w:t>
      </w:r>
      <w:r w:rsidRPr="00DF11CC">
        <w:t>in</w:t>
      </w:r>
      <w:r w:rsidRPr="00DF11CC">
        <w:rPr>
          <w:spacing w:val="-2"/>
        </w:rPr>
        <w:t xml:space="preserve"> </w:t>
      </w:r>
      <w:r w:rsidRPr="00DF11CC">
        <w:t>the</w:t>
      </w:r>
      <w:r w:rsidRPr="00DF11CC">
        <w:rPr>
          <w:spacing w:val="-4"/>
        </w:rPr>
        <w:t xml:space="preserve"> </w:t>
      </w:r>
      <w:r w:rsidRPr="00DF11CC">
        <w:t>word</w:t>
      </w:r>
      <w:r w:rsidRPr="00DF11CC">
        <w:rPr>
          <w:spacing w:val="-4"/>
        </w:rPr>
        <w:t xml:space="preserve"> </w:t>
      </w:r>
      <w:r w:rsidRPr="00DF11CC">
        <w:t>count</w:t>
      </w:r>
      <w:r w:rsidRPr="00DF11CC">
        <w:rPr>
          <w:spacing w:val="-1"/>
        </w:rPr>
        <w:t xml:space="preserve"> </w:t>
      </w:r>
      <w:r w:rsidRPr="00DF11CC">
        <w:t>and</w:t>
      </w:r>
      <w:r w:rsidRPr="00DF11CC">
        <w:rPr>
          <w:spacing w:val="-2"/>
        </w:rPr>
        <w:t xml:space="preserve"> </w:t>
      </w:r>
      <w:r w:rsidRPr="00DF11CC">
        <w:t>should</w:t>
      </w:r>
      <w:r w:rsidRPr="00DF11CC">
        <w:rPr>
          <w:spacing w:val="-2"/>
        </w:rPr>
        <w:t xml:space="preserve"> </w:t>
      </w:r>
      <w:r w:rsidRPr="00DF11CC">
        <w:t>only</w:t>
      </w:r>
      <w:r w:rsidRPr="00DF11CC">
        <w:rPr>
          <w:spacing w:val="-1"/>
        </w:rPr>
        <w:t xml:space="preserve"> </w:t>
      </w:r>
      <w:r w:rsidRPr="00DF11CC">
        <w:t>be</w:t>
      </w:r>
      <w:r w:rsidRPr="00DF11CC">
        <w:rPr>
          <w:spacing w:val="-4"/>
        </w:rPr>
        <w:t xml:space="preserve"> </w:t>
      </w:r>
      <w:r w:rsidRPr="00DF11CC">
        <w:t>provided</w:t>
      </w:r>
      <w:r w:rsidRPr="00DF11CC">
        <w:rPr>
          <w:spacing w:val="-2"/>
        </w:rPr>
        <w:t xml:space="preserve"> </w:t>
      </w:r>
      <w:r w:rsidRPr="00DF11CC">
        <w:t>as</w:t>
      </w:r>
      <w:r w:rsidRPr="00DF11CC">
        <w:rPr>
          <w:spacing w:val="-3"/>
        </w:rPr>
        <w:t xml:space="preserve"> </w:t>
      </w:r>
      <w:r w:rsidRPr="00DF11CC">
        <w:t>tangible evidence of how the project was delivered and the outcomes that were achieved.</w:t>
      </w:r>
    </w:p>
    <w:p w14:paraId="46708AC5" w14:textId="77777777" w:rsidR="00C70459" w:rsidRPr="00227377" w:rsidRDefault="00E938C4">
      <w:pPr>
        <w:pStyle w:val="ListParagraph"/>
        <w:numPr>
          <w:ilvl w:val="1"/>
          <w:numId w:val="2"/>
        </w:numPr>
        <w:tabs>
          <w:tab w:val="left" w:pos="820"/>
        </w:tabs>
        <w:spacing w:before="3" w:line="237" w:lineRule="auto"/>
        <w:ind w:right="534"/>
        <w:rPr>
          <w:rFonts w:ascii="Symbol" w:hAnsi="Symbol"/>
        </w:rPr>
      </w:pPr>
      <w:r w:rsidRPr="00DF11CC">
        <w:t>The</w:t>
      </w:r>
      <w:r w:rsidRPr="00DF11CC">
        <w:rPr>
          <w:spacing w:val="-2"/>
        </w:rPr>
        <w:t xml:space="preserve"> </w:t>
      </w:r>
      <w:r w:rsidRPr="00DF11CC">
        <w:t>final</w:t>
      </w:r>
      <w:r w:rsidRPr="00DF11CC">
        <w:rPr>
          <w:spacing w:val="-2"/>
        </w:rPr>
        <w:t xml:space="preserve"> </w:t>
      </w:r>
      <w:r w:rsidRPr="00DF11CC">
        <w:t>submission</w:t>
      </w:r>
      <w:r w:rsidRPr="00DF11CC">
        <w:rPr>
          <w:spacing w:val="-4"/>
        </w:rPr>
        <w:t xml:space="preserve"> </w:t>
      </w:r>
      <w:r w:rsidRPr="00DF11CC">
        <w:t>must be</w:t>
      </w:r>
      <w:r w:rsidRPr="00DF11CC">
        <w:rPr>
          <w:spacing w:val="-4"/>
        </w:rPr>
        <w:t xml:space="preserve"> </w:t>
      </w:r>
      <w:r w:rsidRPr="00DF11CC">
        <w:t>received</w:t>
      </w:r>
      <w:r w:rsidRPr="00DF11CC">
        <w:rPr>
          <w:spacing w:val="-4"/>
        </w:rPr>
        <w:t xml:space="preserve"> </w:t>
      </w:r>
      <w:r w:rsidRPr="00DF11CC">
        <w:t>by</w:t>
      </w:r>
      <w:r w:rsidRPr="00DF11CC">
        <w:rPr>
          <w:spacing w:val="-4"/>
        </w:rPr>
        <w:t xml:space="preserve"> </w:t>
      </w:r>
      <w:r w:rsidRPr="00DF11CC">
        <w:t>the</w:t>
      </w:r>
      <w:r w:rsidRPr="00DF11CC">
        <w:rPr>
          <w:spacing w:val="-4"/>
        </w:rPr>
        <w:t xml:space="preserve"> </w:t>
      </w:r>
      <w:r w:rsidRPr="00DF11CC">
        <w:t>CIPD</w:t>
      </w:r>
      <w:r w:rsidRPr="00DF11CC">
        <w:rPr>
          <w:spacing w:val="-2"/>
        </w:rPr>
        <w:t xml:space="preserve"> </w:t>
      </w:r>
      <w:r w:rsidRPr="00DF11CC">
        <w:t>no</w:t>
      </w:r>
      <w:r w:rsidRPr="00DF11CC">
        <w:rPr>
          <w:spacing w:val="-2"/>
        </w:rPr>
        <w:t xml:space="preserve"> </w:t>
      </w:r>
      <w:r w:rsidRPr="00DF11CC">
        <w:t>later</w:t>
      </w:r>
      <w:r w:rsidRPr="00DF11CC">
        <w:rPr>
          <w:spacing w:val="-3"/>
        </w:rPr>
        <w:t xml:space="preserve"> </w:t>
      </w:r>
      <w:r w:rsidRPr="00DF11CC">
        <w:t>than five</w:t>
      </w:r>
      <w:r w:rsidRPr="00DF11CC">
        <w:rPr>
          <w:spacing w:val="-3"/>
        </w:rPr>
        <w:t xml:space="preserve"> </w:t>
      </w:r>
      <w:r w:rsidRPr="00DF11CC">
        <w:t>months</w:t>
      </w:r>
      <w:r w:rsidRPr="00DF11CC">
        <w:rPr>
          <w:spacing w:val="-3"/>
        </w:rPr>
        <w:t xml:space="preserve"> </w:t>
      </w:r>
      <w:r w:rsidRPr="00DF11CC">
        <w:t>from</w:t>
      </w:r>
      <w:r w:rsidRPr="00DF11CC">
        <w:rPr>
          <w:spacing w:val="-3"/>
        </w:rPr>
        <w:t xml:space="preserve"> </w:t>
      </w:r>
      <w:r w:rsidRPr="00DF11CC">
        <w:t>the EPA start date and according to the agreed date given on the project plan’s timeline.</w:t>
      </w:r>
    </w:p>
    <w:p w14:paraId="3153E43A" w14:textId="77777777" w:rsidR="00227377" w:rsidRDefault="00227377" w:rsidP="00227377">
      <w:pPr>
        <w:pStyle w:val="ListParagraph"/>
        <w:tabs>
          <w:tab w:val="left" w:pos="820"/>
        </w:tabs>
        <w:spacing w:before="3" w:line="237" w:lineRule="auto"/>
        <w:ind w:left="1180" w:right="534" w:firstLine="0"/>
      </w:pPr>
    </w:p>
    <w:p w14:paraId="67F9419C" w14:textId="77777777" w:rsidR="00227377" w:rsidRDefault="00227377" w:rsidP="00227377">
      <w:pPr>
        <w:pStyle w:val="ListParagraph"/>
        <w:tabs>
          <w:tab w:val="left" w:pos="820"/>
        </w:tabs>
        <w:spacing w:before="3" w:line="237" w:lineRule="auto"/>
        <w:ind w:left="1180" w:right="534" w:firstLine="0"/>
      </w:pPr>
    </w:p>
    <w:p w14:paraId="043F4D16" w14:textId="77777777" w:rsidR="00227377" w:rsidRDefault="00227377" w:rsidP="00227377">
      <w:pPr>
        <w:pStyle w:val="ListParagraph"/>
        <w:tabs>
          <w:tab w:val="left" w:pos="820"/>
        </w:tabs>
        <w:spacing w:before="3" w:line="237" w:lineRule="auto"/>
        <w:ind w:left="1180" w:right="534" w:firstLine="0"/>
      </w:pPr>
    </w:p>
    <w:p w14:paraId="5374AF5A" w14:textId="77777777" w:rsidR="00227377" w:rsidRDefault="00227377" w:rsidP="00227377">
      <w:pPr>
        <w:pStyle w:val="ListParagraph"/>
        <w:tabs>
          <w:tab w:val="left" w:pos="820"/>
        </w:tabs>
        <w:spacing w:before="3" w:line="237" w:lineRule="auto"/>
        <w:ind w:left="1180" w:right="534" w:firstLine="0"/>
      </w:pPr>
    </w:p>
    <w:p w14:paraId="1B636621" w14:textId="77777777" w:rsidR="00227377" w:rsidRDefault="00227377" w:rsidP="00227377">
      <w:pPr>
        <w:pStyle w:val="ListParagraph"/>
        <w:tabs>
          <w:tab w:val="left" w:pos="820"/>
        </w:tabs>
        <w:spacing w:before="3" w:line="237" w:lineRule="auto"/>
        <w:ind w:left="1180" w:right="534" w:firstLine="0"/>
      </w:pPr>
    </w:p>
    <w:p w14:paraId="10EDB966" w14:textId="77777777" w:rsidR="00227377" w:rsidRDefault="00227377" w:rsidP="00227377">
      <w:pPr>
        <w:pStyle w:val="ListParagraph"/>
        <w:tabs>
          <w:tab w:val="left" w:pos="820"/>
        </w:tabs>
        <w:spacing w:before="3" w:line="237" w:lineRule="auto"/>
        <w:ind w:left="1180" w:right="534" w:firstLine="0"/>
      </w:pPr>
    </w:p>
    <w:p w14:paraId="7116E73F" w14:textId="77777777" w:rsidR="00227377" w:rsidRDefault="00227377" w:rsidP="00227377">
      <w:pPr>
        <w:pStyle w:val="ListParagraph"/>
        <w:tabs>
          <w:tab w:val="left" w:pos="820"/>
        </w:tabs>
        <w:spacing w:before="3" w:line="237" w:lineRule="auto"/>
        <w:ind w:left="1180" w:right="534" w:firstLine="0"/>
      </w:pPr>
    </w:p>
    <w:p w14:paraId="4FDA9A43" w14:textId="77777777" w:rsidR="00227377" w:rsidRPr="00DF11CC" w:rsidRDefault="00227377" w:rsidP="00227377">
      <w:pPr>
        <w:pStyle w:val="ListParagraph"/>
        <w:tabs>
          <w:tab w:val="left" w:pos="820"/>
        </w:tabs>
        <w:spacing w:before="3" w:line="237" w:lineRule="auto"/>
        <w:ind w:left="1180" w:right="534" w:firstLine="0"/>
        <w:rPr>
          <w:rFonts w:ascii="Symbol" w:hAnsi="Symbol"/>
        </w:rPr>
      </w:pPr>
    </w:p>
    <w:p w14:paraId="46708AC6" w14:textId="77777777" w:rsidR="00C70459" w:rsidRDefault="00C70459">
      <w:pPr>
        <w:pStyle w:val="BodyText"/>
        <w:spacing w:before="2"/>
      </w:pPr>
    </w:p>
    <w:p w14:paraId="46708AC7" w14:textId="77777777" w:rsidR="00C70459" w:rsidRPr="00DF11CC" w:rsidRDefault="00E938C4" w:rsidP="00DF11CC">
      <w:pPr>
        <w:pStyle w:val="Heading2"/>
      </w:pPr>
      <w:bookmarkStart w:id="15" w:name="_Toc158035498"/>
      <w:r w:rsidRPr="00DF11CC">
        <w:t>Component 2 - Professional Discussion</w:t>
      </w:r>
      <w:bookmarkEnd w:id="15"/>
    </w:p>
    <w:p w14:paraId="46708AC8" w14:textId="77777777" w:rsidR="00C70459" w:rsidRPr="00DF11CC" w:rsidRDefault="00E938C4">
      <w:pPr>
        <w:pStyle w:val="BodyText"/>
        <w:ind w:left="100" w:right="118"/>
      </w:pPr>
      <w:r w:rsidRPr="00DF11CC">
        <w:t>The</w:t>
      </w:r>
      <w:r w:rsidRPr="00DF11CC">
        <w:rPr>
          <w:spacing w:val="-2"/>
        </w:rPr>
        <w:t xml:space="preserve"> </w:t>
      </w:r>
      <w:r w:rsidRPr="00DF11CC">
        <w:t>professional</w:t>
      </w:r>
      <w:r w:rsidRPr="00DF11CC">
        <w:rPr>
          <w:spacing w:val="-3"/>
        </w:rPr>
        <w:t xml:space="preserve"> </w:t>
      </w:r>
      <w:r w:rsidRPr="00DF11CC">
        <w:t>discussion</w:t>
      </w:r>
      <w:r w:rsidRPr="00DF11CC">
        <w:rPr>
          <w:spacing w:val="-1"/>
        </w:rPr>
        <w:t xml:space="preserve"> </w:t>
      </w:r>
      <w:r w:rsidRPr="00DF11CC">
        <w:t>takes</w:t>
      </w:r>
      <w:r w:rsidRPr="00DF11CC">
        <w:rPr>
          <w:spacing w:val="-4"/>
        </w:rPr>
        <w:t xml:space="preserve"> </w:t>
      </w:r>
      <w:r w:rsidRPr="00DF11CC">
        <w:t>place</w:t>
      </w:r>
      <w:r w:rsidRPr="00DF11CC">
        <w:rPr>
          <w:spacing w:val="-2"/>
        </w:rPr>
        <w:t xml:space="preserve"> </w:t>
      </w:r>
      <w:r w:rsidRPr="00DF11CC">
        <w:t>one</w:t>
      </w:r>
      <w:r w:rsidRPr="00DF11CC">
        <w:rPr>
          <w:spacing w:val="-4"/>
        </w:rPr>
        <w:t xml:space="preserve"> </w:t>
      </w:r>
      <w:r w:rsidRPr="00DF11CC">
        <w:t>month</w:t>
      </w:r>
      <w:r w:rsidRPr="00DF11CC">
        <w:rPr>
          <w:spacing w:val="-2"/>
        </w:rPr>
        <w:t xml:space="preserve"> </w:t>
      </w:r>
      <w:r w:rsidRPr="00DF11CC">
        <w:t>after</w:t>
      </w:r>
      <w:r w:rsidRPr="00DF11CC">
        <w:rPr>
          <w:spacing w:val="-3"/>
        </w:rPr>
        <w:t xml:space="preserve"> </w:t>
      </w:r>
      <w:r w:rsidRPr="00DF11CC">
        <w:t>the</w:t>
      </w:r>
      <w:r w:rsidRPr="00DF11CC">
        <w:rPr>
          <w:spacing w:val="-4"/>
        </w:rPr>
        <w:t xml:space="preserve"> </w:t>
      </w:r>
      <w:r w:rsidRPr="00DF11CC">
        <w:t>executive</w:t>
      </w:r>
      <w:r w:rsidRPr="00DF11CC">
        <w:rPr>
          <w:spacing w:val="-2"/>
        </w:rPr>
        <w:t xml:space="preserve"> </w:t>
      </w:r>
      <w:r w:rsidRPr="00DF11CC">
        <w:t>summary</w:t>
      </w:r>
      <w:r w:rsidRPr="00DF11CC">
        <w:rPr>
          <w:spacing w:val="-4"/>
        </w:rPr>
        <w:t xml:space="preserve"> </w:t>
      </w:r>
      <w:r w:rsidRPr="00DF11CC">
        <w:t>report</w:t>
      </w:r>
      <w:r w:rsidRPr="00DF11CC">
        <w:rPr>
          <w:spacing w:val="-3"/>
        </w:rPr>
        <w:t xml:space="preserve"> </w:t>
      </w:r>
      <w:r w:rsidRPr="00DF11CC">
        <w:t>has</w:t>
      </w:r>
      <w:r w:rsidRPr="00DF11CC">
        <w:rPr>
          <w:spacing w:val="-1"/>
        </w:rPr>
        <w:t xml:space="preserve"> </w:t>
      </w:r>
      <w:r w:rsidRPr="00DF11CC">
        <w:t>been completed.</w:t>
      </w:r>
      <w:r w:rsidRPr="00DF11CC">
        <w:rPr>
          <w:spacing w:val="40"/>
        </w:rPr>
        <w:t xml:space="preserve"> </w:t>
      </w:r>
      <w:r w:rsidRPr="00DF11CC">
        <w:t>It will be a</w:t>
      </w:r>
      <w:r w:rsidRPr="00DF11CC">
        <w:rPr>
          <w:spacing w:val="-2"/>
        </w:rPr>
        <w:t xml:space="preserve"> </w:t>
      </w:r>
      <w:r w:rsidRPr="00DF11CC">
        <w:t>two-way formal</w:t>
      </w:r>
      <w:r w:rsidRPr="00DF11CC">
        <w:rPr>
          <w:spacing w:val="-3"/>
        </w:rPr>
        <w:t xml:space="preserve"> </w:t>
      </w:r>
      <w:r w:rsidRPr="00DF11CC">
        <w:t>conversation between</w:t>
      </w:r>
      <w:r w:rsidRPr="00DF11CC">
        <w:rPr>
          <w:spacing w:val="-2"/>
        </w:rPr>
        <w:t xml:space="preserve"> </w:t>
      </w:r>
      <w:r w:rsidRPr="00DF11CC">
        <w:t>the apprentice and an</w:t>
      </w:r>
      <w:r w:rsidRPr="00DF11CC">
        <w:rPr>
          <w:spacing w:val="-2"/>
        </w:rPr>
        <w:t xml:space="preserve"> </w:t>
      </w:r>
      <w:r w:rsidRPr="00DF11CC">
        <w:t>independent assessor, conducted via remote video conferencing.</w:t>
      </w:r>
      <w:r w:rsidRPr="00DF11CC">
        <w:rPr>
          <w:spacing w:val="40"/>
        </w:rPr>
        <w:t xml:space="preserve"> </w:t>
      </w:r>
      <w:r w:rsidRPr="00DF11CC">
        <w:t>The professional discussion assesses the apprentice’s in-depth understanding of the work-based project undertaken.</w:t>
      </w:r>
      <w:r w:rsidRPr="00DF11CC">
        <w:rPr>
          <w:spacing w:val="40"/>
        </w:rPr>
        <w:t xml:space="preserve"> </w:t>
      </w:r>
      <w:r w:rsidRPr="00DF11CC">
        <w:t>It allows the apprentice an opportunity to make detailed and proactive contributions reinforcing their competency across the KSBs mapped to this assessment.</w:t>
      </w:r>
      <w:r w:rsidRPr="00DF11CC">
        <w:rPr>
          <w:spacing w:val="40"/>
        </w:rPr>
        <w:t xml:space="preserve"> </w:t>
      </w:r>
      <w:r w:rsidRPr="00DF11CC">
        <w:t>It will:</w:t>
      </w:r>
    </w:p>
    <w:p w14:paraId="46708AC9" w14:textId="77777777" w:rsidR="00C70459" w:rsidRPr="00EF542B" w:rsidRDefault="00E938C4">
      <w:pPr>
        <w:pStyle w:val="ListParagraph"/>
        <w:numPr>
          <w:ilvl w:val="1"/>
          <w:numId w:val="2"/>
        </w:numPr>
        <w:tabs>
          <w:tab w:val="left" w:pos="865"/>
        </w:tabs>
        <w:spacing w:before="241" w:line="269" w:lineRule="exact"/>
        <w:ind w:left="865" w:hanging="359"/>
        <w:rPr>
          <w:rFonts w:ascii="Symbol" w:hAnsi="Symbol"/>
        </w:rPr>
      </w:pPr>
      <w:r w:rsidRPr="00EF542B">
        <w:t>last</w:t>
      </w:r>
      <w:r w:rsidRPr="00EF542B">
        <w:rPr>
          <w:spacing w:val="-6"/>
        </w:rPr>
        <w:t xml:space="preserve"> </w:t>
      </w:r>
      <w:r w:rsidRPr="00EF542B">
        <w:t>75-minutes</w:t>
      </w:r>
      <w:r w:rsidRPr="00EF542B">
        <w:rPr>
          <w:spacing w:val="-6"/>
        </w:rPr>
        <w:t xml:space="preserve"> </w:t>
      </w:r>
      <w:r w:rsidRPr="00EF542B">
        <w:t>(+/-</w:t>
      </w:r>
      <w:r w:rsidRPr="00EF542B">
        <w:rPr>
          <w:spacing w:val="-2"/>
        </w:rPr>
        <w:t xml:space="preserve"> </w:t>
      </w:r>
      <w:r w:rsidRPr="00EF542B">
        <w:rPr>
          <w:spacing w:val="-4"/>
        </w:rPr>
        <w:t>10%)</w:t>
      </w:r>
    </w:p>
    <w:p w14:paraId="46708ACA" w14:textId="77777777" w:rsidR="00C70459" w:rsidRPr="00EF542B" w:rsidRDefault="00E938C4">
      <w:pPr>
        <w:pStyle w:val="ListParagraph"/>
        <w:numPr>
          <w:ilvl w:val="1"/>
          <w:numId w:val="2"/>
        </w:numPr>
        <w:tabs>
          <w:tab w:val="left" w:pos="865"/>
        </w:tabs>
        <w:spacing w:line="269" w:lineRule="exact"/>
        <w:ind w:left="865" w:hanging="359"/>
        <w:rPr>
          <w:rFonts w:ascii="Symbol" w:hAnsi="Symbol"/>
        </w:rPr>
      </w:pPr>
      <w:r w:rsidRPr="00EF542B">
        <w:t>consist</w:t>
      </w:r>
      <w:r w:rsidRPr="00EF542B">
        <w:rPr>
          <w:spacing w:val="-3"/>
        </w:rPr>
        <w:t xml:space="preserve"> </w:t>
      </w:r>
      <w:r w:rsidRPr="00EF542B">
        <w:t>of</w:t>
      </w:r>
      <w:r w:rsidRPr="00EF542B">
        <w:rPr>
          <w:spacing w:val="-2"/>
        </w:rPr>
        <w:t xml:space="preserve"> </w:t>
      </w:r>
      <w:r w:rsidRPr="00EF542B">
        <w:t>10-12</w:t>
      </w:r>
      <w:r w:rsidRPr="00EF542B">
        <w:rPr>
          <w:spacing w:val="-3"/>
        </w:rPr>
        <w:t xml:space="preserve"> </w:t>
      </w:r>
      <w:r w:rsidRPr="00EF542B">
        <w:t>open</w:t>
      </w:r>
      <w:r w:rsidRPr="00EF542B">
        <w:rPr>
          <w:spacing w:val="-6"/>
        </w:rPr>
        <w:t xml:space="preserve"> </w:t>
      </w:r>
      <w:r w:rsidRPr="00EF542B">
        <w:rPr>
          <w:spacing w:val="-2"/>
        </w:rPr>
        <w:t>questions</w:t>
      </w:r>
    </w:p>
    <w:p w14:paraId="46708ACC" w14:textId="77777777" w:rsidR="00C70459" w:rsidRPr="00EF542B" w:rsidRDefault="00E938C4">
      <w:pPr>
        <w:pStyle w:val="ListParagraph"/>
        <w:numPr>
          <w:ilvl w:val="1"/>
          <w:numId w:val="2"/>
        </w:numPr>
        <w:tabs>
          <w:tab w:val="left" w:pos="866"/>
        </w:tabs>
        <w:spacing w:before="86" w:line="237" w:lineRule="auto"/>
        <w:ind w:left="866" w:right="208"/>
        <w:rPr>
          <w:rFonts w:ascii="Symbol" w:hAnsi="Symbol"/>
        </w:rPr>
      </w:pPr>
      <w:r w:rsidRPr="00EF542B">
        <w:t>include</w:t>
      </w:r>
      <w:r w:rsidRPr="00EF542B">
        <w:rPr>
          <w:spacing w:val="-2"/>
        </w:rPr>
        <w:t xml:space="preserve"> </w:t>
      </w:r>
      <w:r w:rsidRPr="00EF542B">
        <w:t>follow</w:t>
      </w:r>
      <w:r w:rsidRPr="00EF542B">
        <w:rPr>
          <w:spacing w:val="-3"/>
        </w:rPr>
        <w:t xml:space="preserve"> </w:t>
      </w:r>
      <w:r w:rsidRPr="00EF542B">
        <w:t>up</w:t>
      </w:r>
      <w:r w:rsidRPr="00EF542B">
        <w:rPr>
          <w:spacing w:val="-2"/>
        </w:rPr>
        <w:t xml:space="preserve"> </w:t>
      </w:r>
      <w:r w:rsidRPr="00EF542B">
        <w:t>probing</w:t>
      </w:r>
      <w:r w:rsidRPr="00EF542B">
        <w:rPr>
          <w:spacing w:val="-4"/>
        </w:rPr>
        <w:t xml:space="preserve"> </w:t>
      </w:r>
      <w:r w:rsidRPr="00EF542B">
        <w:t>questions</w:t>
      </w:r>
      <w:r w:rsidRPr="00EF542B">
        <w:rPr>
          <w:spacing w:val="-4"/>
        </w:rPr>
        <w:t xml:space="preserve"> </w:t>
      </w:r>
      <w:r w:rsidRPr="00EF542B">
        <w:t>for</w:t>
      </w:r>
      <w:r w:rsidRPr="00EF542B">
        <w:rPr>
          <w:spacing w:val="-1"/>
        </w:rPr>
        <w:t xml:space="preserve"> </w:t>
      </w:r>
      <w:r w:rsidRPr="00EF542B">
        <w:t>clarification to</w:t>
      </w:r>
      <w:r w:rsidRPr="00EF542B">
        <w:rPr>
          <w:spacing w:val="-4"/>
        </w:rPr>
        <w:t xml:space="preserve"> </w:t>
      </w:r>
      <w:r w:rsidRPr="00EF542B">
        <w:t>underpin</w:t>
      </w:r>
      <w:r w:rsidRPr="00EF542B">
        <w:rPr>
          <w:spacing w:val="-4"/>
        </w:rPr>
        <w:t xml:space="preserve"> </w:t>
      </w:r>
      <w:r w:rsidRPr="00EF542B">
        <w:t>the</w:t>
      </w:r>
      <w:r w:rsidRPr="00EF542B">
        <w:rPr>
          <w:spacing w:val="-4"/>
        </w:rPr>
        <w:t xml:space="preserve"> </w:t>
      </w:r>
      <w:r w:rsidRPr="00EF542B">
        <w:t>content</w:t>
      </w:r>
      <w:r w:rsidRPr="00EF542B">
        <w:rPr>
          <w:spacing w:val="-3"/>
        </w:rPr>
        <w:t xml:space="preserve"> </w:t>
      </w:r>
      <w:r w:rsidRPr="00EF542B">
        <w:t>of</w:t>
      </w:r>
      <w:r w:rsidRPr="00EF542B">
        <w:rPr>
          <w:spacing w:val="-3"/>
        </w:rPr>
        <w:t xml:space="preserve"> </w:t>
      </w:r>
      <w:r w:rsidRPr="00EF542B">
        <w:t>the</w:t>
      </w:r>
      <w:r w:rsidRPr="00EF542B">
        <w:rPr>
          <w:spacing w:val="-4"/>
        </w:rPr>
        <w:t xml:space="preserve"> </w:t>
      </w:r>
      <w:r w:rsidRPr="00EF542B">
        <w:t>project, the evidence provided and the apprentice’s overall understanding of what they have delivered in the project</w:t>
      </w:r>
    </w:p>
    <w:p w14:paraId="46708ACD" w14:textId="77777777" w:rsidR="00C70459" w:rsidRPr="00EF542B" w:rsidRDefault="00E938C4">
      <w:pPr>
        <w:pStyle w:val="ListParagraph"/>
        <w:numPr>
          <w:ilvl w:val="1"/>
          <w:numId w:val="2"/>
        </w:numPr>
        <w:tabs>
          <w:tab w:val="left" w:pos="866"/>
        </w:tabs>
        <w:spacing w:before="5" w:line="237" w:lineRule="auto"/>
        <w:ind w:left="866" w:right="230"/>
        <w:rPr>
          <w:rFonts w:ascii="Symbol" w:hAnsi="Symbol"/>
        </w:rPr>
      </w:pPr>
      <w:r w:rsidRPr="00EF542B">
        <w:t>seek</w:t>
      </w:r>
      <w:r w:rsidRPr="00EF542B">
        <w:rPr>
          <w:spacing w:val="-1"/>
        </w:rPr>
        <w:t xml:space="preserve"> </w:t>
      </w:r>
      <w:r w:rsidRPr="00EF542B">
        <w:t>to</w:t>
      </w:r>
      <w:r w:rsidRPr="00EF542B">
        <w:rPr>
          <w:spacing w:val="-4"/>
        </w:rPr>
        <w:t xml:space="preserve"> </w:t>
      </w:r>
      <w:r w:rsidRPr="00EF542B">
        <w:t>assess</w:t>
      </w:r>
      <w:r w:rsidRPr="00EF542B">
        <w:rPr>
          <w:spacing w:val="-4"/>
        </w:rPr>
        <w:t xml:space="preserve"> </w:t>
      </w:r>
      <w:r w:rsidRPr="00EF542B">
        <w:t>the</w:t>
      </w:r>
      <w:r w:rsidRPr="00EF542B">
        <w:rPr>
          <w:spacing w:val="-1"/>
        </w:rPr>
        <w:t xml:space="preserve"> </w:t>
      </w:r>
      <w:r w:rsidRPr="00EF542B">
        <w:t>KSBs</w:t>
      </w:r>
      <w:r w:rsidRPr="00EF542B">
        <w:rPr>
          <w:spacing w:val="-4"/>
        </w:rPr>
        <w:t xml:space="preserve"> </w:t>
      </w:r>
      <w:r w:rsidRPr="00EF542B">
        <w:t>mapped</w:t>
      </w:r>
      <w:r w:rsidRPr="00EF542B">
        <w:rPr>
          <w:spacing w:val="-4"/>
        </w:rPr>
        <w:t xml:space="preserve"> </w:t>
      </w:r>
      <w:r w:rsidRPr="00EF542B">
        <w:t>to</w:t>
      </w:r>
      <w:r w:rsidRPr="00EF542B">
        <w:rPr>
          <w:spacing w:val="-4"/>
        </w:rPr>
        <w:t xml:space="preserve"> </w:t>
      </w:r>
      <w:r w:rsidRPr="00EF542B">
        <w:t>this</w:t>
      </w:r>
      <w:r w:rsidRPr="00EF542B">
        <w:rPr>
          <w:spacing w:val="-4"/>
        </w:rPr>
        <w:t xml:space="preserve"> </w:t>
      </w:r>
      <w:r w:rsidRPr="00EF542B">
        <w:t>assessment component</w:t>
      </w:r>
      <w:r w:rsidRPr="00EF542B">
        <w:rPr>
          <w:spacing w:val="-3"/>
        </w:rPr>
        <w:t xml:space="preserve"> </w:t>
      </w:r>
      <w:r w:rsidRPr="00EF542B">
        <w:t>that</w:t>
      </w:r>
      <w:r w:rsidRPr="00EF542B">
        <w:rPr>
          <w:spacing w:val="-3"/>
        </w:rPr>
        <w:t xml:space="preserve"> </w:t>
      </w:r>
      <w:r w:rsidRPr="00EF542B">
        <w:t>are</w:t>
      </w:r>
      <w:r w:rsidRPr="00EF542B">
        <w:rPr>
          <w:spacing w:val="-4"/>
        </w:rPr>
        <w:t xml:space="preserve"> </w:t>
      </w:r>
      <w:r w:rsidRPr="00EF542B">
        <w:t>not sufficiently evidenced through the project</w:t>
      </w:r>
    </w:p>
    <w:p w14:paraId="46708ACE" w14:textId="77777777" w:rsidR="00C70459" w:rsidRPr="00EF542B" w:rsidRDefault="00E938C4">
      <w:pPr>
        <w:pStyle w:val="ListParagraph"/>
        <w:numPr>
          <w:ilvl w:val="1"/>
          <w:numId w:val="2"/>
        </w:numPr>
        <w:tabs>
          <w:tab w:val="left" w:pos="866"/>
        </w:tabs>
        <w:spacing w:before="4" w:line="237" w:lineRule="auto"/>
        <w:ind w:left="866" w:right="601"/>
        <w:rPr>
          <w:rFonts w:ascii="Symbol" w:hAnsi="Symbol"/>
        </w:rPr>
      </w:pPr>
      <w:r w:rsidRPr="00EF542B">
        <w:t>provide</w:t>
      </w:r>
      <w:r w:rsidRPr="00EF542B">
        <w:rPr>
          <w:spacing w:val="-3"/>
        </w:rPr>
        <w:t xml:space="preserve"> </w:t>
      </w:r>
      <w:r w:rsidRPr="00EF542B">
        <w:t>an</w:t>
      </w:r>
      <w:r w:rsidRPr="00EF542B">
        <w:rPr>
          <w:spacing w:val="-3"/>
        </w:rPr>
        <w:t xml:space="preserve"> </w:t>
      </w:r>
      <w:r w:rsidRPr="00EF542B">
        <w:t>opportunity</w:t>
      </w:r>
      <w:r w:rsidRPr="00EF542B">
        <w:rPr>
          <w:spacing w:val="-5"/>
        </w:rPr>
        <w:t xml:space="preserve"> </w:t>
      </w:r>
      <w:r w:rsidRPr="00EF542B">
        <w:t>for</w:t>
      </w:r>
      <w:r w:rsidRPr="00EF542B">
        <w:rPr>
          <w:spacing w:val="-4"/>
        </w:rPr>
        <w:t xml:space="preserve"> </w:t>
      </w:r>
      <w:r w:rsidRPr="00EF542B">
        <w:t>the</w:t>
      </w:r>
      <w:r w:rsidRPr="00EF542B">
        <w:rPr>
          <w:spacing w:val="-3"/>
        </w:rPr>
        <w:t xml:space="preserve"> </w:t>
      </w:r>
      <w:r w:rsidRPr="00EF542B">
        <w:t>apprentice</w:t>
      </w:r>
      <w:r w:rsidRPr="00EF542B">
        <w:rPr>
          <w:spacing w:val="-5"/>
        </w:rPr>
        <w:t xml:space="preserve"> </w:t>
      </w:r>
      <w:r w:rsidRPr="00EF542B">
        <w:t>to</w:t>
      </w:r>
      <w:r w:rsidRPr="00EF542B">
        <w:rPr>
          <w:spacing w:val="-5"/>
        </w:rPr>
        <w:t xml:space="preserve"> </w:t>
      </w:r>
      <w:r w:rsidRPr="00EF542B">
        <w:t>demonstrate</w:t>
      </w:r>
      <w:r w:rsidRPr="00EF542B">
        <w:rPr>
          <w:spacing w:val="-3"/>
        </w:rPr>
        <w:t xml:space="preserve"> </w:t>
      </w:r>
      <w:r w:rsidRPr="00EF542B">
        <w:t>depth</w:t>
      </w:r>
      <w:r w:rsidRPr="00EF542B">
        <w:rPr>
          <w:spacing w:val="-3"/>
        </w:rPr>
        <w:t xml:space="preserve"> </w:t>
      </w:r>
      <w:r w:rsidRPr="00EF542B">
        <w:t>of</w:t>
      </w:r>
      <w:r w:rsidRPr="00EF542B">
        <w:rPr>
          <w:spacing w:val="-1"/>
        </w:rPr>
        <w:t xml:space="preserve"> </w:t>
      </w:r>
      <w:r w:rsidRPr="00EF542B">
        <w:t>understanding</w:t>
      </w:r>
      <w:r w:rsidRPr="00EF542B">
        <w:rPr>
          <w:spacing w:val="-3"/>
        </w:rPr>
        <w:t xml:space="preserve"> </w:t>
      </w:r>
      <w:r w:rsidRPr="00EF542B">
        <w:t>and perform against the distinction criteria.</w:t>
      </w:r>
    </w:p>
    <w:p w14:paraId="46708ACF" w14:textId="77777777" w:rsidR="00C70459" w:rsidRDefault="00C70459">
      <w:pPr>
        <w:pStyle w:val="BodyText"/>
      </w:pPr>
    </w:p>
    <w:p w14:paraId="46708AD0" w14:textId="77777777" w:rsidR="00C70459" w:rsidRPr="00EF542B" w:rsidRDefault="00E938C4">
      <w:pPr>
        <w:pStyle w:val="BodyText"/>
        <w:ind w:left="100"/>
      </w:pPr>
      <w:r w:rsidRPr="00EF542B">
        <w:t>Apprentices</w:t>
      </w:r>
      <w:r w:rsidRPr="00EF542B">
        <w:rPr>
          <w:spacing w:val="-3"/>
        </w:rPr>
        <w:t xml:space="preserve"> </w:t>
      </w:r>
      <w:r w:rsidRPr="00EF542B">
        <w:t>may</w:t>
      </w:r>
      <w:r w:rsidRPr="00EF542B">
        <w:rPr>
          <w:spacing w:val="-3"/>
        </w:rPr>
        <w:t xml:space="preserve"> </w:t>
      </w:r>
      <w:r w:rsidRPr="00EF542B">
        <w:t>refer</w:t>
      </w:r>
      <w:r w:rsidRPr="00EF542B">
        <w:rPr>
          <w:spacing w:val="-2"/>
        </w:rPr>
        <w:t xml:space="preserve"> </w:t>
      </w:r>
      <w:r w:rsidRPr="00EF542B">
        <w:t>to</w:t>
      </w:r>
      <w:r w:rsidRPr="00EF542B">
        <w:rPr>
          <w:spacing w:val="-3"/>
        </w:rPr>
        <w:t xml:space="preserve"> </w:t>
      </w:r>
      <w:r w:rsidRPr="00EF542B">
        <w:t>their formal</w:t>
      </w:r>
      <w:r w:rsidRPr="00EF542B">
        <w:rPr>
          <w:spacing w:val="-4"/>
        </w:rPr>
        <w:t xml:space="preserve"> </w:t>
      </w:r>
      <w:r w:rsidRPr="00EF542B">
        <w:t>business</w:t>
      </w:r>
      <w:r w:rsidRPr="00EF542B">
        <w:rPr>
          <w:spacing w:val="-2"/>
        </w:rPr>
        <w:t xml:space="preserve"> </w:t>
      </w:r>
      <w:r w:rsidRPr="00EF542B">
        <w:t>report</w:t>
      </w:r>
      <w:r w:rsidRPr="00EF542B">
        <w:rPr>
          <w:spacing w:val="-2"/>
        </w:rPr>
        <w:t xml:space="preserve"> </w:t>
      </w:r>
      <w:r w:rsidRPr="00EF542B">
        <w:t>and</w:t>
      </w:r>
      <w:r w:rsidRPr="00EF542B">
        <w:rPr>
          <w:spacing w:val="-3"/>
        </w:rPr>
        <w:t xml:space="preserve"> </w:t>
      </w:r>
      <w:r w:rsidRPr="00EF542B">
        <w:t>the</w:t>
      </w:r>
      <w:r w:rsidRPr="00EF542B">
        <w:rPr>
          <w:spacing w:val="-1"/>
        </w:rPr>
        <w:t xml:space="preserve"> </w:t>
      </w:r>
      <w:r w:rsidRPr="00EF542B">
        <w:t>evidence</w:t>
      </w:r>
      <w:r w:rsidRPr="00EF542B">
        <w:rPr>
          <w:spacing w:val="-3"/>
        </w:rPr>
        <w:t xml:space="preserve"> </w:t>
      </w:r>
      <w:r w:rsidRPr="00EF542B">
        <w:t>contained</w:t>
      </w:r>
      <w:r w:rsidRPr="00EF542B">
        <w:rPr>
          <w:spacing w:val="-1"/>
        </w:rPr>
        <w:t xml:space="preserve"> </w:t>
      </w:r>
      <w:r w:rsidRPr="00EF542B">
        <w:t>within</w:t>
      </w:r>
      <w:r w:rsidRPr="00EF542B">
        <w:rPr>
          <w:spacing w:val="-1"/>
        </w:rPr>
        <w:t xml:space="preserve"> </w:t>
      </w:r>
      <w:r w:rsidRPr="00EF542B">
        <w:t>the appendices throughout the professional discussion.</w:t>
      </w:r>
    </w:p>
    <w:p w14:paraId="46708AD1" w14:textId="77777777" w:rsidR="00C70459" w:rsidRDefault="00C70459">
      <w:pPr>
        <w:pStyle w:val="BodyText"/>
      </w:pPr>
    </w:p>
    <w:p w14:paraId="46708AD2" w14:textId="77777777" w:rsidR="00C70459" w:rsidRPr="00966180" w:rsidRDefault="00E938C4" w:rsidP="00966180">
      <w:pPr>
        <w:pStyle w:val="Heading2"/>
      </w:pPr>
      <w:bookmarkStart w:id="16" w:name="_Toc158035499"/>
      <w:r w:rsidRPr="00966180">
        <w:t>EPA 2 – Presentation and Q&amp;A Based on the Learning Journal</w:t>
      </w:r>
      <w:bookmarkEnd w:id="16"/>
    </w:p>
    <w:p w14:paraId="46708AD3" w14:textId="77777777" w:rsidR="00C70459" w:rsidRPr="00966180" w:rsidRDefault="00E938C4">
      <w:pPr>
        <w:pStyle w:val="BodyText"/>
        <w:ind w:left="100" w:right="118"/>
      </w:pPr>
      <w:r w:rsidRPr="00966180">
        <w:t>EPA</w:t>
      </w:r>
      <w:r w:rsidRPr="00966180">
        <w:rPr>
          <w:spacing w:val="-2"/>
        </w:rPr>
        <w:t xml:space="preserve"> </w:t>
      </w:r>
      <w:r w:rsidRPr="00966180">
        <w:t>2</w:t>
      </w:r>
      <w:r w:rsidRPr="00966180">
        <w:rPr>
          <w:spacing w:val="-2"/>
        </w:rPr>
        <w:t xml:space="preserve"> </w:t>
      </w:r>
      <w:r w:rsidRPr="00966180">
        <w:t>usually</w:t>
      </w:r>
      <w:r w:rsidRPr="00966180">
        <w:rPr>
          <w:spacing w:val="-1"/>
        </w:rPr>
        <w:t xml:space="preserve"> </w:t>
      </w:r>
      <w:r w:rsidRPr="00966180">
        <w:t>takes</w:t>
      </w:r>
      <w:r w:rsidRPr="00966180">
        <w:rPr>
          <w:spacing w:val="-1"/>
        </w:rPr>
        <w:t xml:space="preserve"> </w:t>
      </w:r>
      <w:r w:rsidRPr="00966180">
        <w:t>place</w:t>
      </w:r>
      <w:r w:rsidRPr="00966180">
        <w:rPr>
          <w:spacing w:val="-2"/>
        </w:rPr>
        <w:t xml:space="preserve"> </w:t>
      </w:r>
      <w:r w:rsidRPr="00966180">
        <w:t>on</w:t>
      </w:r>
      <w:r w:rsidRPr="00966180">
        <w:rPr>
          <w:spacing w:val="-4"/>
        </w:rPr>
        <w:t xml:space="preserve"> </w:t>
      </w:r>
      <w:r w:rsidRPr="00966180">
        <w:t>the</w:t>
      </w:r>
      <w:r w:rsidRPr="00966180">
        <w:rPr>
          <w:spacing w:val="-2"/>
        </w:rPr>
        <w:t xml:space="preserve"> </w:t>
      </w:r>
      <w:r w:rsidRPr="00966180">
        <w:t>same</w:t>
      </w:r>
      <w:r w:rsidRPr="00966180">
        <w:rPr>
          <w:spacing w:val="-4"/>
        </w:rPr>
        <w:t xml:space="preserve"> </w:t>
      </w:r>
      <w:r w:rsidRPr="00966180">
        <w:t>day after</w:t>
      </w:r>
      <w:r w:rsidRPr="00966180">
        <w:rPr>
          <w:spacing w:val="-2"/>
        </w:rPr>
        <w:t xml:space="preserve"> </w:t>
      </w:r>
      <w:r w:rsidRPr="00966180">
        <w:t>the</w:t>
      </w:r>
      <w:r w:rsidRPr="00966180">
        <w:rPr>
          <w:spacing w:val="-2"/>
        </w:rPr>
        <w:t xml:space="preserve"> </w:t>
      </w:r>
      <w:r w:rsidRPr="00966180">
        <w:t>professional</w:t>
      </w:r>
      <w:r w:rsidRPr="00966180">
        <w:rPr>
          <w:spacing w:val="-2"/>
        </w:rPr>
        <w:t xml:space="preserve"> </w:t>
      </w:r>
      <w:r w:rsidRPr="00966180">
        <w:t>discussion</w:t>
      </w:r>
      <w:r w:rsidRPr="00966180">
        <w:rPr>
          <w:spacing w:val="-1"/>
        </w:rPr>
        <w:t xml:space="preserve"> </w:t>
      </w:r>
      <w:r w:rsidRPr="00966180">
        <w:t>for EPA</w:t>
      </w:r>
      <w:r w:rsidRPr="00966180">
        <w:rPr>
          <w:spacing w:val="-2"/>
        </w:rPr>
        <w:t xml:space="preserve"> </w:t>
      </w:r>
      <w:r w:rsidRPr="00966180">
        <w:t>1</w:t>
      </w:r>
      <w:r w:rsidRPr="00966180">
        <w:rPr>
          <w:spacing w:val="-4"/>
        </w:rPr>
        <w:t xml:space="preserve"> </w:t>
      </w:r>
      <w:r w:rsidRPr="00966180">
        <w:t>via</w:t>
      </w:r>
      <w:r w:rsidRPr="00966180">
        <w:rPr>
          <w:spacing w:val="-2"/>
        </w:rPr>
        <w:t xml:space="preserve"> </w:t>
      </w:r>
      <w:r w:rsidRPr="00966180">
        <w:t>video conferencing.</w:t>
      </w:r>
      <w:r w:rsidRPr="00966180">
        <w:rPr>
          <w:spacing w:val="40"/>
        </w:rPr>
        <w:t xml:space="preserve"> </w:t>
      </w:r>
      <w:r w:rsidRPr="00966180">
        <w:t>This will be five months from the EPA start date and one month after the submission of the formal business report.</w:t>
      </w:r>
      <w:r w:rsidRPr="00966180">
        <w:rPr>
          <w:spacing w:val="40"/>
        </w:rPr>
        <w:t xml:space="preserve"> </w:t>
      </w:r>
      <w:r w:rsidRPr="00966180">
        <w:t>There are also two components for EPA2.</w:t>
      </w:r>
    </w:p>
    <w:p w14:paraId="46708AD4" w14:textId="77777777" w:rsidR="00C70459" w:rsidRDefault="00C70459">
      <w:pPr>
        <w:pStyle w:val="BodyText"/>
        <w:spacing w:before="2"/>
      </w:pPr>
    </w:p>
    <w:p w14:paraId="46708AD5" w14:textId="77777777" w:rsidR="00C70459" w:rsidRPr="00966180" w:rsidRDefault="00E938C4" w:rsidP="00966180">
      <w:pPr>
        <w:pStyle w:val="Heading2"/>
      </w:pPr>
      <w:bookmarkStart w:id="17" w:name="_Toc158035500"/>
      <w:r w:rsidRPr="00966180">
        <w:t>Component One - The Presentation</w:t>
      </w:r>
      <w:bookmarkEnd w:id="17"/>
    </w:p>
    <w:p w14:paraId="46708AD6" w14:textId="77777777" w:rsidR="00C70459" w:rsidRPr="00966180" w:rsidRDefault="00E938C4">
      <w:pPr>
        <w:pStyle w:val="BodyText"/>
        <w:ind w:left="100" w:right="118"/>
      </w:pPr>
      <w:r w:rsidRPr="00966180">
        <w:t>The presentation provides the apprentice with an opportunity to demonstrate attained KSB, in particular around lessons learned.</w:t>
      </w:r>
      <w:r w:rsidRPr="00966180">
        <w:rPr>
          <w:spacing w:val="40"/>
        </w:rPr>
        <w:t xml:space="preserve"> </w:t>
      </w:r>
      <w:r w:rsidRPr="00966180">
        <w:t>It is the apprentice’s responsibility to select the most appropriate</w:t>
      </w:r>
      <w:r w:rsidRPr="00966180">
        <w:rPr>
          <w:spacing w:val="-4"/>
        </w:rPr>
        <w:t xml:space="preserve"> </w:t>
      </w:r>
      <w:r w:rsidRPr="00966180">
        <w:t>delivery</w:t>
      </w:r>
      <w:r w:rsidRPr="00966180">
        <w:rPr>
          <w:spacing w:val="-3"/>
        </w:rPr>
        <w:t xml:space="preserve"> </w:t>
      </w:r>
      <w:r w:rsidRPr="00966180">
        <w:t>method/s</w:t>
      </w:r>
      <w:r w:rsidRPr="00966180">
        <w:rPr>
          <w:spacing w:val="-3"/>
        </w:rPr>
        <w:t xml:space="preserve"> </w:t>
      </w:r>
      <w:r w:rsidRPr="00966180">
        <w:t>for</w:t>
      </w:r>
      <w:r w:rsidRPr="00966180">
        <w:rPr>
          <w:spacing w:val="-3"/>
        </w:rPr>
        <w:t xml:space="preserve"> </w:t>
      </w:r>
      <w:r w:rsidRPr="00966180">
        <w:t>their</w:t>
      </w:r>
      <w:r w:rsidRPr="00966180">
        <w:rPr>
          <w:spacing w:val="-3"/>
        </w:rPr>
        <w:t xml:space="preserve"> </w:t>
      </w:r>
      <w:r w:rsidRPr="00966180">
        <w:t>presentation and</w:t>
      </w:r>
      <w:r w:rsidRPr="00966180">
        <w:rPr>
          <w:spacing w:val="-2"/>
        </w:rPr>
        <w:t xml:space="preserve"> </w:t>
      </w:r>
      <w:r w:rsidRPr="00966180">
        <w:t>ensure</w:t>
      </w:r>
      <w:r w:rsidRPr="00966180">
        <w:rPr>
          <w:spacing w:val="-4"/>
        </w:rPr>
        <w:t xml:space="preserve"> </w:t>
      </w:r>
      <w:r w:rsidRPr="00966180">
        <w:t>compatibility with</w:t>
      </w:r>
      <w:r w:rsidRPr="00966180">
        <w:rPr>
          <w:spacing w:val="-4"/>
        </w:rPr>
        <w:t xml:space="preserve"> </w:t>
      </w:r>
      <w:r w:rsidRPr="00966180">
        <w:t>the</w:t>
      </w:r>
      <w:r w:rsidRPr="00966180">
        <w:rPr>
          <w:spacing w:val="-2"/>
        </w:rPr>
        <w:t xml:space="preserve"> </w:t>
      </w:r>
      <w:r w:rsidRPr="00966180">
        <w:t>CIPD</w:t>
      </w:r>
      <w:r w:rsidRPr="00966180">
        <w:rPr>
          <w:spacing w:val="-4"/>
        </w:rPr>
        <w:t xml:space="preserve"> </w:t>
      </w:r>
      <w:r w:rsidRPr="00966180">
        <w:t>video conferencing facility.</w:t>
      </w:r>
    </w:p>
    <w:p w14:paraId="46708AD7" w14:textId="77777777" w:rsidR="00C70459" w:rsidRPr="00966180" w:rsidRDefault="00E938C4">
      <w:pPr>
        <w:pStyle w:val="ListParagraph"/>
        <w:numPr>
          <w:ilvl w:val="1"/>
          <w:numId w:val="2"/>
        </w:numPr>
        <w:tabs>
          <w:tab w:val="left" w:pos="865"/>
        </w:tabs>
        <w:spacing w:before="252" w:line="269" w:lineRule="exact"/>
        <w:ind w:left="865" w:hanging="359"/>
        <w:rPr>
          <w:rFonts w:ascii="Symbol" w:hAnsi="Symbol"/>
        </w:rPr>
      </w:pPr>
      <w:r w:rsidRPr="00966180">
        <w:t>The</w:t>
      </w:r>
      <w:r w:rsidRPr="00966180">
        <w:rPr>
          <w:spacing w:val="-5"/>
        </w:rPr>
        <w:t xml:space="preserve"> </w:t>
      </w:r>
      <w:r w:rsidRPr="00966180">
        <w:t>presentation</w:t>
      </w:r>
      <w:r w:rsidRPr="00966180">
        <w:rPr>
          <w:spacing w:val="-6"/>
        </w:rPr>
        <w:t xml:space="preserve"> </w:t>
      </w:r>
      <w:r w:rsidRPr="00966180">
        <w:t>must</w:t>
      </w:r>
      <w:r w:rsidRPr="00966180">
        <w:rPr>
          <w:spacing w:val="-3"/>
        </w:rPr>
        <w:t xml:space="preserve"> </w:t>
      </w:r>
      <w:r w:rsidRPr="00966180">
        <w:t>last</w:t>
      </w:r>
      <w:r w:rsidRPr="00966180">
        <w:rPr>
          <w:spacing w:val="-2"/>
        </w:rPr>
        <w:t xml:space="preserve"> </w:t>
      </w:r>
      <w:r w:rsidRPr="00966180">
        <w:t>25</w:t>
      </w:r>
      <w:r w:rsidRPr="00966180">
        <w:rPr>
          <w:spacing w:val="-7"/>
        </w:rPr>
        <w:t xml:space="preserve"> </w:t>
      </w:r>
      <w:r w:rsidRPr="00966180">
        <w:t>minutes</w:t>
      </w:r>
      <w:r w:rsidRPr="00966180">
        <w:rPr>
          <w:spacing w:val="-6"/>
        </w:rPr>
        <w:t xml:space="preserve"> </w:t>
      </w:r>
      <w:r w:rsidRPr="00966180">
        <w:t>(+/-</w:t>
      </w:r>
      <w:r w:rsidRPr="00966180">
        <w:rPr>
          <w:spacing w:val="-4"/>
        </w:rPr>
        <w:t>10%)</w:t>
      </w:r>
    </w:p>
    <w:p w14:paraId="46708AD8" w14:textId="77777777" w:rsidR="00C70459" w:rsidRPr="00966180" w:rsidRDefault="00E938C4">
      <w:pPr>
        <w:pStyle w:val="ListParagraph"/>
        <w:numPr>
          <w:ilvl w:val="1"/>
          <w:numId w:val="2"/>
        </w:numPr>
        <w:tabs>
          <w:tab w:val="left" w:pos="866"/>
        </w:tabs>
        <w:spacing w:before="2" w:line="237" w:lineRule="auto"/>
        <w:ind w:left="866" w:right="231"/>
        <w:rPr>
          <w:rFonts w:ascii="Symbol" w:hAnsi="Symbol"/>
        </w:rPr>
      </w:pPr>
      <w:r w:rsidRPr="00966180">
        <w:t>It</w:t>
      </w:r>
      <w:r w:rsidRPr="00966180">
        <w:rPr>
          <w:spacing w:val="-4"/>
        </w:rPr>
        <w:t xml:space="preserve"> </w:t>
      </w:r>
      <w:r w:rsidRPr="00966180">
        <w:t>will</w:t>
      </w:r>
      <w:r w:rsidRPr="00966180">
        <w:rPr>
          <w:spacing w:val="-3"/>
        </w:rPr>
        <w:t xml:space="preserve"> </w:t>
      </w:r>
      <w:r w:rsidRPr="00966180">
        <w:t>cover</w:t>
      </w:r>
      <w:r w:rsidRPr="00966180">
        <w:rPr>
          <w:spacing w:val="-1"/>
        </w:rPr>
        <w:t xml:space="preserve"> </w:t>
      </w:r>
      <w:r w:rsidRPr="00966180">
        <w:t>one</w:t>
      </w:r>
      <w:r w:rsidRPr="00966180">
        <w:rPr>
          <w:spacing w:val="-4"/>
        </w:rPr>
        <w:t xml:space="preserve"> </w:t>
      </w:r>
      <w:r w:rsidRPr="00966180">
        <w:t>or</w:t>
      </w:r>
      <w:r w:rsidRPr="00966180">
        <w:rPr>
          <w:spacing w:val="-4"/>
        </w:rPr>
        <w:t xml:space="preserve"> </w:t>
      </w:r>
      <w:r w:rsidRPr="00966180">
        <w:t>more</w:t>
      </w:r>
      <w:r w:rsidRPr="00966180">
        <w:rPr>
          <w:spacing w:val="-4"/>
        </w:rPr>
        <w:t xml:space="preserve"> </w:t>
      </w:r>
      <w:r w:rsidRPr="00966180">
        <w:t>of</w:t>
      </w:r>
      <w:r w:rsidRPr="00966180">
        <w:rPr>
          <w:spacing w:val="-4"/>
        </w:rPr>
        <w:t xml:space="preserve"> </w:t>
      </w:r>
      <w:r w:rsidRPr="00966180">
        <w:t>the</w:t>
      </w:r>
      <w:r w:rsidRPr="00966180">
        <w:rPr>
          <w:spacing w:val="-3"/>
        </w:rPr>
        <w:t xml:space="preserve"> </w:t>
      </w:r>
      <w:r w:rsidRPr="00966180">
        <w:t>apprentice’s</w:t>
      </w:r>
      <w:r w:rsidRPr="00966180">
        <w:rPr>
          <w:spacing w:val="-2"/>
        </w:rPr>
        <w:t xml:space="preserve"> </w:t>
      </w:r>
      <w:r w:rsidRPr="00966180">
        <w:t>best</w:t>
      </w:r>
      <w:r w:rsidRPr="00966180">
        <w:rPr>
          <w:spacing w:val="-3"/>
        </w:rPr>
        <w:t xml:space="preserve"> </w:t>
      </w:r>
      <w:r w:rsidRPr="00966180">
        <w:t>competency-based</w:t>
      </w:r>
      <w:r w:rsidRPr="00966180">
        <w:rPr>
          <w:spacing w:val="-5"/>
        </w:rPr>
        <w:t xml:space="preserve"> </w:t>
      </w:r>
      <w:r w:rsidRPr="00966180">
        <w:t>examples</w:t>
      </w:r>
      <w:r w:rsidRPr="00966180">
        <w:rPr>
          <w:spacing w:val="-2"/>
        </w:rPr>
        <w:t xml:space="preserve"> </w:t>
      </w:r>
      <w:r w:rsidRPr="00966180">
        <w:t>from</w:t>
      </w:r>
      <w:r w:rsidRPr="00966180">
        <w:rPr>
          <w:spacing w:val="-4"/>
        </w:rPr>
        <w:t xml:space="preserve"> </w:t>
      </w:r>
      <w:r w:rsidRPr="00966180">
        <w:t>their learning journal that demonstrate: each of the key themes:</w:t>
      </w:r>
    </w:p>
    <w:p w14:paraId="46708AD9" w14:textId="77777777" w:rsidR="00C70459" w:rsidRPr="00966180" w:rsidRDefault="00E938C4">
      <w:pPr>
        <w:pStyle w:val="ListParagraph"/>
        <w:numPr>
          <w:ilvl w:val="0"/>
          <w:numId w:val="1"/>
        </w:numPr>
        <w:tabs>
          <w:tab w:val="left" w:pos="1584"/>
        </w:tabs>
        <w:spacing w:line="252" w:lineRule="exact"/>
        <w:ind w:left="1584" w:hanging="358"/>
      </w:pPr>
      <w:r w:rsidRPr="00966180">
        <w:t>New</w:t>
      </w:r>
      <w:r w:rsidRPr="00966180">
        <w:rPr>
          <w:spacing w:val="-6"/>
        </w:rPr>
        <w:t xml:space="preserve"> </w:t>
      </w:r>
      <w:r w:rsidRPr="00966180">
        <w:t>and</w:t>
      </w:r>
      <w:r w:rsidRPr="00966180">
        <w:rPr>
          <w:spacing w:val="-4"/>
        </w:rPr>
        <w:t xml:space="preserve"> </w:t>
      </w:r>
      <w:r w:rsidRPr="00966180">
        <w:t>emerging</w:t>
      </w:r>
      <w:r w:rsidRPr="00966180">
        <w:rPr>
          <w:spacing w:val="-6"/>
        </w:rPr>
        <w:t xml:space="preserve"> </w:t>
      </w:r>
      <w:r w:rsidRPr="00966180">
        <w:t>trends</w:t>
      </w:r>
      <w:r w:rsidRPr="00966180">
        <w:rPr>
          <w:spacing w:val="-4"/>
        </w:rPr>
        <w:t xml:space="preserve"> </w:t>
      </w:r>
      <w:r w:rsidRPr="00966180">
        <w:t>and</w:t>
      </w:r>
      <w:r w:rsidRPr="00966180">
        <w:rPr>
          <w:spacing w:val="-4"/>
        </w:rPr>
        <w:t xml:space="preserve"> </w:t>
      </w:r>
      <w:r w:rsidRPr="00966180">
        <w:t>developments</w:t>
      </w:r>
      <w:r w:rsidRPr="00966180">
        <w:rPr>
          <w:spacing w:val="-4"/>
        </w:rPr>
        <w:t xml:space="preserve"> </w:t>
      </w:r>
      <w:r w:rsidRPr="00966180">
        <w:t>in</w:t>
      </w:r>
      <w:r w:rsidRPr="00966180">
        <w:rPr>
          <w:spacing w:val="-6"/>
        </w:rPr>
        <w:t xml:space="preserve"> </w:t>
      </w:r>
      <w:r w:rsidRPr="00966180">
        <w:t>the</w:t>
      </w:r>
      <w:r w:rsidRPr="00966180">
        <w:rPr>
          <w:spacing w:val="-4"/>
        </w:rPr>
        <w:t xml:space="preserve"> </w:t>
      </w:r>
      <w:r w:rsidRPr="00966180">
        <w:t>L&amp;D</w:t>
      </w:r>
      <w:r w:rsidRPr="00966180">
        <w:rPr>
          <w:spacing w:val="-5"/>
        </w:rPr>
        <w:t xml:space="preserve"> </w:t>
      </w:r>
      <w:r w:rsidRPr="00966180">
        <w:rPr>
          <w:spacing w:val="-2"/>
        </w:rPr>
        <w:t>sector</w:t>
      </w:r>
    </w:p>
    <w:p w14:paraId="46708ADA" w14:textId="77777777" w:rsidR="00C70459" w:rsidRPr="00966180" w:rsidRDefault="00E938C4">
      <w:pPr>
        <w:pStyle w:val="ListParagraph"/>
        <w:numPr>
          <w:ilvl w:val="0"/>
          <w:numId w:val="1"/>
        </w:numPr>
        <w:tabs>
          <w:tab w:val="left" w:pos="1584"/>
        </w:tabs>
        <w:spacing w:before="1" w:line="252" w:lineRule="exact"/>
        <w:ind w:left="1584" w:hanging="358"/>
      </w:pPr>
      <w:r w:rsidRPr="00966180">
        <w:t>L&amp;D</w:t>
      </w:r>
      <w:r w:rsidRPr="00966180">
        <w:rPr>
          <w:spacing w:val="-6"/>
        </w:rPr>
        <w:t xml:space="preserve"> </w:t>
      </w:r>
      <w:r w:rsidRPr="00966180">
        <w:t>specialisms</w:t>
      </w:r>
      <w:r w:rsidRPr="00966180">
        <w:rPr>
          <w:spacing w:val="-5"/>
        </w:rPr>
        <w:t xml:space="preserve"> </w:t>
      </w:r>
      <w:r w:rsidRPr="00966180">
        <w:t>and</w:t>
      </w:r>
      <w:r w:rsidRPr="00966180">
        <w:rPr>
          <w:spacing w:val="-8"/>
        </w:rPr>
        <w:t xml:space="preserve"> </w:t>
      </w:r>
      <w:r w:rsidRPr="00966180">
        <w:t>their</w:t>
      </w:r>
      <w:r w:rsidRPr="00966180">
        <w:rPr>
          <w:spacing w:val="-5"/>
        </w:rPr>
        <w:t xml:space="preserve"> </w:t>
      </w:r>
      <w:r w:rsidRPr="00966180">
        <w:t>business</w:t>
      </w:r>
      <w:r w:rsidRPr="00966180">
        <w:rPr>
          <w:spacing w:val="-4"/>
        </w:rPr>
        <w:t xml:space="preserve"> </w:t>
      </w:r>
      <w:r w:rsidRPr="00966180">
        <w:rPr>
          <w:spacing w:val="-2"/>
        </w:rPr>
        <w:t>impact</w:t>
      </w:r>
    </w:p>
    <w:p w14:paraId="46708ADB" w14:textId="77777777" w:rsidR="00C70459" w:rsidRPr="00966180" w:rsidRDefault="00E938C4">
      <w:pPr>
        <w:pStyle w:val="ListParagraph"/>
        <w:numPr>
          <w:ilvl w:val="0"/>
          <w:numId w:val="1"/>
        </w:numPr>
        <w:tabs>
          <w:tab w:val="left" w:pos="1584"/>
        </w:tabs>
        <w:spacing w:line="252" w:lineRule="exact"/>
        <w:ind w:left="1584" w:hanging="358"/>
      </w:pPr>
      <w:r w:rsidRPr="00966180">
        <w:rPr>
          <w:spacing w:val="-2"/>
        </w:rPr>
        <w:t>Leadership</w:t>
      </w:r>
    </w:p>
    <w:p w14:paraId="46708ADC" w14:textId="77777777" w:rsidR="00C70459" w:rsidRPr="00966180" w:rsidRDefault="00E938C4">
      <w:pPr>
        <w:pStyle w:val="ListParagraph"/>
        <w:numPr>
          <w:ilvl w:val="1"/>
          <w:numId w:val="2"/>
        </w:numPr>
        <w:tabs>
          <w:tab w:val="left" w:pos="866"/>
        </w:tabs>
        <w:spacing w:before="4" w:line="237" w:lineRule="auto"/>
        <w:ind w:left="866" w:right="940"/>
        <w:rPr>
          <w:rFonts w:ascii="Symbol" w:hAnsi="Symbol"/>
        </w:rPr>
      </w:pPr>
      <w:r w:rsidRPr="00966180">
        <w:t>Apprentices</w:t>
      </w:r>
      <w:r w:rsidRPr="00966180">
        <w:rPr>
          <w:spacing w:val="-4"/>
        </w:rPr>
        <w:t xml:space="preserve"> </w:t>
      </w:r>
      <w:r w:rsidRPr="00966180">
        <w:t>should</w:t>
      </w:r>
      <w:r w:rsidRPr="00966180">
        <w:rPr>
          <w:spacing w:val="-1"/>
        </w:rPr>
        <w:t xml:space="preserve"> </w:t>
      </w:r>
      <w:r w:rsidRPr="00966180">
        <w:t>refer</w:t>
      </w:r>
      <w:r w:rsidRPr="00966180">
        <w:rPr>
          <w:spacing w:val="-5"/>
        </w:rPr>
        <w:t xml:space="preserve"> </w:t>
      </w:r>
      <w:r w:rsidRPr="00966180">
        <w:t>to</w:t>
      </w:r>
      <w:r w:rsidRPr="00966180">
        <w:rPr>
          <w:spacing w:val="-4"/>
        </w:rPr>
        <w:t xml:space="preserve"> </w:t>
      </w:r>
      <w:r w:rsidRPr="00966180">
        <w:t>the</w:t>
      </w:r>
      <w:r w:rsidRPr="00966180">
        <w:rPr>
          <w:spacing w:val="-2"/>
        </w:rPr>
        <w:t xml:space="preserve"> </w:t>
      </w:r>
      <w:r w:rsidRPr="00966180">
        <w:t>KSB</w:t>
      </w:r>
      <w:r w:rsidRPr="00966180">
        <w:rPr>
          <w:spacing w:val="-2"/>
        </w:rPr>
        <w:t xml:space="preserve"> </w:t>
      </w:r>
      <w:r w:rsidRPr="00966180">
        <w:t>within</w:t>
      </w:r>
      <w:r w:rsidRPr="00966180">
        <w:rPr>
          <w:spacing w:val="-4"/>
        </w:rPr>
        <w:t xml:space="preserve"> </w:t>
      </w:r>
      <w:r w:rsidRPr="00966180">
        <w:t>the</w:t>
      </w:r>
      <w:r w:rsidRPr="00966180">
        <w:rPr>
          <w:spacing w:val="-4"/>
        </w:rPr>
        <w:t xml:space="preserve"> </w:t>
      </w:r>
      <w:r w:rsidRPr="00966180">
        <w:t>standard</w:t>
      </w:r>
      <w:r w:rsidRPr="00966180">
        <w:rPr>
          <w:spacing w:val="-4"/>
        </w:rPr>
        <w:t xml:space="preserve"> </w:t>
      </w:r>
      <w:r w:rsidRPr="00966180">
        <w:t>mapped</w:t>
      </w:r>
      <w:r w:rsidRPr="00966180">
        <w:rPr>
          <w:spacing w:val="-4"/>
        </w:rPr>
        <w:t xml:space="preserve"> </w:t>
      </w:r>
      <w:r w:rsidRPr="00966180">
        <w:t>to</w:t>
      </w:r>
      <w:r w:rsidRPr="00966180">
        <w:rPr>
          <w:spacing w:val="-4"/>
        </w:rPr>
        <w:t xml:space="preserve"> </w:t>
      </w:r>
      <w:r w:rsidRPr="00966180">
        <w:t>this particular assessment method</w:t>
      </w:r>
    </w:p>
    <w:p w14:paraId="46708ADD" w14:textId="77777777" w:rsidR="00C70459" w:rsidRPr="00966180" w:rsidRDefault="00E938C4">
      <w:pPr>
        <w:pStyle w:val="ListParagraph"/>
        <w:numPr>
          <w:ilvl w:val="1"/>
          <w:numId w:val="2"/>
        </w:numPr>
        <w:tabs>
          <w:tab w:val="left" w:pos="866"/>
        </w:tabs>
        <w:spacing w:before="4" w:line="237" w:lineRule="auto"/>
        <w:ind w:left="866" w:right="388"/>
        <w:rPr>
          <w:rFonts w:ascii="Symbol" w:hAnsi="Symbol"/>
        </w:rPr>
      </w:pPr>
      <w:r w:rsidRPr="00966180">
        <w:t>The</w:t>
      </w:r>
      <w:r w:rsidRPr="00966180">
        <w:rPr>
          <w:spacing w:val="-1"/>
        </w:rPr>
        <w:t xml:space="preserve"> </w:t>
      </w:r>
      <w:r w:rsidRPr="00966180">
        <w:t>delivery</w:t>
      </w:r>
      <w:r w:rsidRPr="00966180">
        <w:rPr>
          <w:spacing w:val="-1"/>
        </w:rPr>
        <w:t xml:space="preserve"> </w:t>
      </w:r>
      <w:r w:rsidRPr="00966180">
        <w:t>of</w:t>
      </w:r>
      <w:r w:rsidRPr="00966180">
        <w:rPr>
          <w:spacing w:val="-3"/>
        </w:rPr>
        <w:t xml:space="preserve"> </w:t>
      </w:r>
      <w:r w:rsidRPr="00966180">
        <w:t>the</w:t>
      </w:r>
      <w:r w:rsidRPr="00966180">
        <w:rPr>
          <w:spacing w:val="-2"/>
        </w:rPr>
        <w:t xml:space="preserve"> </w:t>
      </w:r>
      <w:r w:rsidRPr="00966180">
        <w:t>presentation</w:t>
      </w:r>
      <w:r w:rsidRPr="00966180">
        <w:rPr>
          <w:spacing w:val="-2"/>
        </w:rPr>
        <w:t xml:space="preserve"> </w:t>
      </w:r>
      <w:r w:rsidRPr="00966180">
        <w:t>and</w:t>
      </w:r>
      <w:r w:rsidRPr="00966180">
        <w:rPr>
          <w:spacing w:val="-4"/>
        </w:rPr>
        <w:t xml:space="preserve"> </w:t>
      </w:r>
      <w:r w:rsidRPr="00966180">
        <w:t>content</w:t>
      </w:r>
      <w:r w:rsidRPr="00966180">
        <w:rPr>
          <w:spacing w:val="-3"/>
        </w:rPr>
        <w:t xml:space="preserve"> </w:t>
      </w:r>
      <w:r w:rsidRPr="00966180">
        <w:t>will</w:t>
      </w:r>
      <w:r w:rsidRPr="00966180">
        <w:rPr>
          <w:spacing w:val="-2"/>
        </w:rPr>
        <w:t xml:space="preserve"> </w:t>
      </w:r>
      <w:r w:rsidRPr="00966180">
        <w:t>be</w:t>
      </w:r>
      <w:r w:rsidRPr="00966180">
        <w:rPr>
          <w:spacing w:val="-2"/>
        </w:rPr>
        <w:t xml:space="preserve"> </w:t>
      </w:r>
      <w:r w:rsidRPr="00966180">
        <w:t>assessed</w:t>
      </w:r>
      <w:r w:rsidRPr="00966180">
        <w:rPr>
          <w:spacing w:val="-4"/>
        </w:rPr>
        <w:t xml:space="preserve"> </w:t>
      </w:r>
      <w:r w:rsidRPr="00966180">
        <w:t>according</w:t>
      </w:r>
      <w:r w:rsidRPr="00966180">
        <w:rPr>
          <w:spacing w:val="-2"/>
        </w:rPr>
        <w:t xml:space="preserve"> </w:t>
      </w:r>
      <w:r w:rsidRPr="00966180">
        <w:t>to</w:t>
      </w:r>
      <w:r w:rsidRPr="00966180">
        <w:rPr>
          <w:spacing w:val="-3"/>
        </w:rPr>
        <w:t xml:space="preserve"> </w:t>
      </w:r>
      <w:r w:rsidRPr="00966180">
        <w:t>style,</w:t>
      </w:r>
      <w:r w:rsidRPr="00966180">
        <w:rPr>
          <w:spacing w:val="-3"/>
        </w:rPr>
        <w:t xml:space="preserve"> </w:t>
      </w:r>
      <w:r w:rsidRPr="00966180">
        <w:t>clarity and communication (as required by the standard).</w:t>
      </w:r>
    </w:p>
    <w:p w14:paraId="46708ADE" w14:textId="77777777" w:rsidR="00C70459" w:rsidRDefault="00C70459">
      <w:pPr>
        <w:pStyle w:val="BodyText"/>
      </w:pPr>
    </w:p>
    <w:p w14:paraId="46708ADF" w14:textId="77777777" w:rsidR="00C70459" w:rsidRDefault="00C70459">
      <w:pPr>
        <w:pStyle w:val="BodyText"/>
      </w:pPr>
    </w:p>
    <w:p w14:paraId="46708AE0" w14:textId="77777777" w:rsidR="00C70459" w:rsidRPr="003B4F8A" w:rsidRDefault="00E938C4" w:rsidP="003B4F8A">
      <w:pPr>
        <w:pStyle w:val="Heading2"/>
      </w:pPr>
      <w:bookmarkStart w:id="18" w:name="_Toc158035501"/>
      <w:r w:rsidRPr="003B4F8A">
        <w:t>Component Two - The Q&amp;A Based on the Learning Journal</w:t>
      </w:r>
      <w:bookmarkEnd w:id="18"/>
    </w:p>
    <w:p w14:paraId="46708AE1" w14:textId="77777777" w:rsidR="00C70459" w:rsidRPr="003B4F8A" w:rsidRDefault="00E938C4">
      <w:pPr>
        <w:pStyle w:val="BodyText"/>
        <w:spacing w:line="253" w:lineRule="exact"/>
        <w:ind w:left="100"/>
      </w:pPr>
      <w:r w:rsidRPr="003B4F8A">
        <w:t>The</w:t>
      </w:r>
      <w:r w:rsidRPr="003B4F8A">
        <w:rPr>
          <w:spacing w:val="-5"/>
        </w:rPr>
        <w:t xml:space="preserve"> </w:t>
      </w:r>
      <w:r w:rsidRPr="003B4F8A">
        <w:t>presentation</w:t>
      </w:r>
      <w:r w:rsidRPr="003B4F8A">
        <w:rPr>
          <w:spacing w:val="-6"/>
        </w:rPr>
        <w:t xml:space="preserve"> </w:t>
      </w:r>
      <w:r w:rsidRPr="003B4F8A">
        <w:t>is</w:t>
      </w:r>
      <w:r w:rsidRPr="003B4F8A">
        <w:rPr>
          <w:spacing w:val="-4"/>
        </w:rPr>
        <w:t xml:space="preserve"> </w:t>
      </w:r>
      <w:r w:rsidRPr="003B4F8A">
        <w:t>followed</w:t>
      </w:r>
      <w:r w:rsidRPr="003B4F8A">
        <w:rPr>
          <w:spacing w:val="-4"/>
        </w:rPr>
        <w:t xml:space="preserve"> </w:t>
      </w:r>
      <w:r w:rsidRPr="003B4F8A">
        <w:t>by</w:t>
      </w:r>
      <w:r w:rsidRPr="003B4F8A">
        <w:rPr>
          <w:spacing w:val="-5"/>
        </w:rPr>
        <w:t xml:space="preserve"> </w:t>
      </w:r>
      <w:r w:rsidRPr="003B4F8A">
        <w:t>a</w:t>
      </w:r>
      <w:r w:rsidRPr="003B4F8A">
        <w:rPr>
          <w:spacing w:val="-6"/>
        </w:rPr>
        <w:t xml:space="preserve"> </w:t>
      </w:r>
      <w:r w:rsidRPr="003B4F8A">
        <w:t>Q&amp;A</w:t>
      </w:r>
      <w:r w:rsidRPr="003B4F8A">
        <w:rPr>
          <w:spacing w:val="-8"/>
        </w:rPr>
        <w:t xml:space="preserve"> </w:t>
      </w:r>
      <w:r w:rsidRPr="003B4F8A">
        <w:t>session</w:t>
      </w:r>
      <w:r w:rsidRPr="003B4F8A">
        <w:rPr>
          <w:spacing w:val="-4"/>
        </w:rPr>
        <w:t xml:space="preserve"> </w:t>
      </w:r>
      <w:r w:rsidRPr="003B4F8A">
        <w:t>with</w:t>
      </w:r>
      <w:r w:rsidRPr="003B4F8A">
        <w:rPr>
          <w:spacing w:val="-5"/>
        </w:rPr>
        <w:t xml:space="preserve"> </w:t>
      </w:r>
      <w:r w:rsidRPr="003B4F8A">
        <w:t>the</w:t>
      </w:r>
      <w:r w:rsidRPr="003B4F8A">
        <w:rPr>
          <w:spacing w:val="-6"/>
        </w:rPr>
        <w:t xml:space="preserve"> </w:t>
      </w:r>
      <w:r w:rsidRPr="003B4F8A">
        <w:t>independent</w:t>
      </w:r>
      <w:r w:rsidRPr="003B4F8A">
        <w:rPr>
          <w:spacing w:val="-5"/>
        </w:rPr>
        <w:t xml:space="preserve"> </w:t>
      </w:r>
      <w:r w:rsidRPr="003B4F8A">
        <w:rPr>
          <w:spacing w:val="-2"/>
        </w:rPr>
        <w:t>assessor.</w:t>
      </w:r>
    </w:p>
    <w:p w14:paraId="46708AE2" w14:textId="77777777" w:rsidR="00C70459" w:rsidRPr="003B4F8A" w:rsidRDefault="00C70459">
      <w:pPr>
        <w:pStyle w:val="BodyText"/>
        <w:spacing w:before="2"/>
      </w:pPr>
    </w:p>
    <w:p w14:paraId="46708AE3" w14:textId="77777777" w:rsidR="00C70459" w:rsidRPr="003B4F8A" w:rsidRDefault="00E938C4">
      <w:pPr>
        <w:pStyle w:val="ListParagraph"/>
        <w:numPr>
          <w:ilvl w:val="1"/>
          <w:numId w:val="2"/>
        </w:numPr>
        <w:tabs>
          <w:tab w:val="left" w:pos="820"/>
        </w:tabs>
        <w:spacing w:line="268" w:lineRule="exact"/>
        <w:rPr>
          <w:rFonts w:ascii="Symbol" w:hAnsi="Symbol"/>
        </w:rPr>
      </w:pPr>
      <w:r w:rsidRPr="003B4F8A">
        <w:t>The</w:t>
      </w:r>
      <w:r w:rsidRPr="003B4F8A">
        <w:rPr>
          <w:spacing w:val="-4"/>
        </w:rPr>
        <w:t xml:space="preserve"> </w:t>
      </w:r>
      <w:r w:rsidRPr="003B4F8A">
        <w:t>Q&amp;As</w:t>
      </w:r>
      <w:r w:rsidRPr="003B4F8A">
        <w:rPr>
          <w:spacing w:val="-6"/>
        </w:rPr>
        <w:t xml:space="preserve"> </w:t>
      </w:r>
      <w:r w:rsidRPr="003B4F8A">
        <w:t>will</w:t>
      </w:r>
      <w:r w:rsidRPr="003B4F8A">
        <w:rPr>
          <w:spacing w:val="-4"/>
        </w:rPr>
        <w:t xml:space="preserve"> </w:t>
      </w:r>
      <w:r w:rsidRPr="003B4F8A">
        <w:t>last</w:t>
      </w:r>
      <w:r w:rsidRPr="003B4F8A">
        <w:rPr>
          <w:spacing w:val="-1"/>
        </w:rPr>
        <w:t xml:space="preserve"> </w:t>
      </w:r>
      <w:r w:rsidRPr="003B4F8A">
        <w:t>35-minutes</w:t>
      </w:r>
      <w:r w:rsidRPr="003B4F8A">
        <w:rPr>
          <w:spacing w:val="-6"/>
        </w:rPr>
        <w:t xml:space="preserve"> </w:t>
      </w:r>
      <w:r w:rsidRPr="003B4F8A">
        <w:t>(+/-</w:t>
      </w:r>
      <w:r w:rsidRPr="003B4F8A">
        <w:rPr>
          <w:spacing w:val="-4"/>
        </w:rPr>
        <w:t xml:space="preserve"> 10%)</w:t>
      </w:r>
    </w:p>
    <w:p w14:paraId="46708AE4" w14:textId="77777777" w:rsidR="00C70459" w:rsidRPr="003B4F8A" w:rsidRDefault="00E938C4">
      <w:pPr>
        <w:pStyle w:val="ListParagraph"/>
        <w:numPr>
          <w:ilvl w:val="1"/>
          <w:numId w:val="2"/>
        </w:numPr>
        <w:tabs>
          <w:tab w:val="left" w:pos="820"/>
        </w:tabs>
        <w:spacing w:line="268" w:lineRule="exact"/>
        <w:rPr>
          <w:rFonts w:ascii="Symbol" w:hAnsi="Symbol"/>
        </w:rPr>
      </w:pPr>
      <w:r w:rsidRPr="003B4F8A">
        <w:t>There</w:t>
      </w:r>
      <w:r w:rsidRPr="003B4F8A">
        <w:rPr>
          <w:spacing w:val="-3"/>
        </w:rPr>
        <w:t xml:space="preserve"> </w:t>
      </w:r>
      <w:r w:rsidRPr="003B4F8A">
        <w:t>will</w:t>
      </w:r>
      <w:r w:rsidRPr="003B4F8A">
        <w:rPr>
          <w:spacing w:val="-3"/>
        </w:rPr>
        <w:t xml:space="preserve"> </w:t>
      </w:r>
      <w:r w:rsidRPr="003B4F8A">
        <w:t>be</w:t>
      </w:r>
      <w:r w:rsidRPr="003B4F8A">
        <w:rPr>
          <w:spacing w:val="-2"/>
        </w:rPr>
        <w:t xml:space="preserve"> </w:t>
      </w:r>
      <w:r w:rsidRPr="003B4F8A">
        <w:t>5-7</w:t>
      </w:r>
      <w:r w:rsidRPr="003B4F8A">
        <w:rPr>
          <w:spacing w:val="-3"/>
        </w:rPr>
        <w:t xml:space="preserve"> </w:t>
      </w:r>
      <w:r w:rsidRPr="003B4F8A">
        <w:t>open</w:t>
      </w:r>
      <w:r w:rsidRPr="003B4F8A">
        <w:rPr>
          <w:spacing w:val="-3"/>
        </w:rPr>
        <w:t xml:space="preserve"> </w:t>
      </w:r>
      <w:r w:rsidRPr="003B4F8A">
        <w:rPr>
          <w:spacing w:val="-2"/>
        </w:rPr>
        <w:t>questions</w:t>
      </w:r>
    </w:p>
    <w:p w14:paraId="46708AE5" w14:textId="77777777" w:rsidR="00C70459" w:rsidRPr="003B4F8A" w:rsidRDefault="00E938C4">
      <w:pPr>
        <w:pStyle w:val="ListParagraph"/>
        <w:numPr>
          <w:ilvl w:val="1"/>
          <w:numId w:val="2"/>
        </w:numPr>
        <w:tabs>
          <w:tab w:val="left" w:pos="820"/>
        </w:tabs>
        <w:spacing w:line="259" w:lineRule="auto"/>
        <w:ind w:right="827"/>
        <w:rPr>
          <w:rFonts w:ascii="Symbol" w:hAnsi="Symbol"/>
        </w:rPr>
      </w:pPr>
      <w:r w:rsidRPr="003B4F8A">
        <w:t>Additional</w:t>
      </w:r>
      <w:r w:rsidRPr="003B4F8A">
        <w:rPr>
          <w:spacing w:val="-4"/>
        </w:rPr>
        <w:t xml:space="preserve"> </w:t>
      </w:r>
      <w:r w:rsidRPr="003B4F8A">
        <w:t>probing</w:t>
      </w:r>
      <w:r w:rsidRPr="003B4F8A">
        <w:rPr>
          <w:spacing w:val="-3"/>
        </w:rPr>
        <w:t xml:space="preserve"> </w:t>
      </w:r>
      <w:r w:rsidRPr="003B4F8A">
        <w:t>questions</w:t>
      </w:r>
      <w:r w:rsidRPr="003B4F8A">
        <w:rPr>
          <w:spacing w:val="-1"/>
        </w:rPr>
        <w:t xml:space="preserve"> </w:t>
      </w:r>
      <w:r w:rsidRPr="003B4F8A">
        <w:t>may</w:t>
      </w:r>
      <w:r w:rsidRPr="003B4F8A">
        <w:rPr>
          <w:spacing w:val="-2"/>
        </w:rPr>
        <w:t xml:space="preserve"> </w:t>
      </w:r>
      <w:r w:rsidRPr="003B4F8A">
        <w:t>be</w:t>
      </w:r>
      <w:r w:rsidRPr="003B4F8A">
        <w:rPr>
          <w:spacing w:val="-5"/>
        </w:rPr>
        <w:t xml:space="preserve"> </w:t>
      </w:r>
      <w:r w:rsidRPr="003B4F8A">
        <w:t>asked</w:t>
      </w:r>
      <w:r w:rsidRPr="003B4F8A">
        <w:rPr>
          <w:spacing w:val="-5"/>
        </w:rPr>
        <w:t xml:space="preserve"> </w:t>
      </w:r>
      <w:r w:rsidRPr="003B4F8A">
        <w:t>for</w:t>
      </w:r>
      <w:r w:rsidRPr="003B4F8A">
        <w:rPr>
          <w:spacing w:val="-2"/>
        </w:rPr>
        <w:t xml:space="preserve"> </w:t>
      </w:r>
      <w:r w:rsidRPr="003B4F8A">
        <w:t>clarification,</w:t>
      </w:r>
      <w:r w:rsidRPr="003B4F8A">
        <w:rPr>
          <w:spacing w:val="-4"/>
        </w:rPr>
        <w:t xml:space="preserve"> </w:t>
      </w:r>
      <w:r w:rsidRPr="003B4F8A">
        <w:t>to</w:t>
      </w:r>
      <w:r w:rsidRPr="003B4F8A">
        <w:rPr>
          <w:spacing w:val="-5"/>
        </w:rPr>
        <w:t xml:space="preserve"> </w:t>
      </w:r>
      <w:r w:rsidRPr="003B4F8A">
        <w:t>test</w:t>
      </w:r>
      <w:r w:rsidRPr="003B4F8A">
        <w:rPr>
          <w:spacing w:val="-4"/>
        </w:rPr>
        <w:t xml:space="preserve"> </w:t>
      </w:r>
      <w:r w:rsidRPr="003B4F8A">
        <w:t>the</w:t>
      </w:r>
      <w:r w:rsidRPr="003B4F8A">
        <w:rPr>
          <w:spacing w:val="-5"/>
        </w:rPr>
        <w:t xml:space="preserve"> </w:t>
      </w:r>
      <w:r w:rsidRPr="003B4F8A">
        <w:t xml:space="preserve">presentation content and underpin the components of the learning journal, </w:t>
      </w:r>
      <w:r w:rsidRPr="003B4F8A">
        <w:lastRenderedPageBreak/>
        <w:t>highlighted by the independent assessor as needing further investigation</w:t>
      </w:r>
    </w:p>
    <w:p w14:paraId="46708AE6" w14:textId="77777777" w:rsidR="00C70459" w:rsidRPr="00C01CE8" w:rsidRDefault="00E938C4">
      <w:pPr>
        <w:pStyle w:val="ListParagraph"/>
        <w:numPr>
          <w:ilvl w:val="1"/>
          <w:numId w:val="2"/>
        </w:numPr>
        <w:tabs>
          <w:tab w:val="left" w:pos="820"/>
        </w:tabs>
        <w:spacing w:line="237" w:lineRule="auto"/>
        <w:ind w:right="324"/>
        <w:rPr>
          <w:rFonts w:ascii="Symbol" w:hAnsi="Symbol"/>
        </w:rPr>
      </w:pPr>
      <w:r w:rsidRPr="003B4F8A">
        <w:t>Questions</w:t>
      </w:r>
      <w:r w:rsidRPr="003B4F8A">
        <w:rPr>
          <w:spacing w:val="-4"/>
        </w:rPr>
        <w:t xml:space="preserve"> </w:t>
      </w:r>
      <w:r w:rsidRPr="003B4F8A">
        <w:t>will</w:t>
      </w:r>
      <w:r w:rsidRPr="003B4F8A">
        <w:rPr>
          <w:spacing w:val="-2"/>
        </w:rPr>
        <w:t xml:space="preserve"> </w:t>
      </w:r>
      <w:r w:rsidRPr="003B4F8A">
        <w:t>seek</w:t>
      </w:r>
      <w:r w:rsidRPr="003B4F8A">
        <w:rPr>
          <w:spacing w:val="-1"/>
        </w:rPr>
        <w:t xml:space="preserve"> </w:t>
      </w:r>
      <w:r w:rsidRPr="003B4F8A">
        <w:t>to</w:t>
      </w:r>
      <w:r w:rsidRPr="003B4F8A">
        <w:rPr>
          <w:spacing w:val="-4"/>
        </w:rPr>
        <w:t xml:space="preserve"> </w:t>
      </w:r>
      <w:r w:rsidRPr="003B4F8A">
        <w:t>assess</w:t>
      </w:r>
      <w:r w:rsidRPr="003B4F8A">
        <w:rPr>
          <w:spacing w:val="-4"/>
        </w:rPr>
        <w:t xml:space="preserve"> </w:t>
      </w:r>
      <w:r w:rsidRPr="003B4F8A">
        <w:t>the</w:t>
      </w:r>
      <w:r w:rsidRPr="003B4F8A">
        <w:rPr>
          <w:spacing w:val="-1"/>
        </w:rPr>
        <w:t xml:space="preserve"> </w:t>
      </w:r>
      <w:r w:rsidRPr="003B4F8A">
        <w:t>KSBs</w:t>
      </w:r>
      <w:r w:rsidRPr="003B4F8A">
        <w:rPr>
          <w:spacing w:val="-4"/>
        </w:rPr>
        <w:t xml:space="preserve"> </w:t>
      </w:r>
      <w:r w:rsidRPr="003B4F8A">
        <w:t>mapped</w:t>
      </w:r>
      <w:r w:rsidRPr="003B4F8A">
        <w:rPr>
          <w:spacing w:val="-4"/>
        </w:rPr>
        <w:t xml:space="preserve"> </w:t>
      </w:r>
      <w:r w:rsidRPr="003B4F8A">
        <w:t>to</w:t>
      </w:r>
      <w:r w:rsidRPr="003B4F8A">
        <w:rPr>
          <w:spacing w:val="-2"/>
        </w:rPr>
        <w:t xml:space="preserve"> </w:t>
      </w:r>
      <w:r w:rsidRPr="003B4F8A">
        <w:t>this</w:t>
      </w:r>
      <w:r w:rsidRPr="003B4F8A">
        <w:rPr>
          <w:spacing w:val="-1"/>
        </w:rPr>
        <w:t xml:space="preserve"> </w:t>
      </w:r>
      <w:r w:rsidRPr="003B4F8A">
        <w:t>assessment</w:t>
      </w:r>
      <w:r w:rsidRPr="003B4F8A">
        <w:rPr>
          <w:spacing w:val="-3"/>
        </w:rPr>
        <w:t xml:space="preserve"> </w:t>
      </w:r>
      <w:r w:rsidRPr="003B4F8A">
        <w:t>component and</w:t>
      </w:r>
      <w:r w:rsidRPr="003B4F8A">
        <w:rPr>
          <w:spacing w:val="-4"/>
        </w:rPr>
        <w:t xml:space="preserve"> </w:t>
      </w:r>
      <w:r w:rsidRPr="003B4F8A">
        <w:t xml:space="preserve">not </w:t>
      </w:r>
      <w:r w:rsidRPr="00C01CE8">
        <w:t>evidenced sufficiently through the presentation</w:t>
      </w:r>
    </w:p>
    <w:p w14:paraId="46708AE7" w14:textId="77777777" w:rsidR="00C70459" w:rsidRPr="00C01CE8" w:rsidRDefault="00E938C4">
      <w:pPr>
        <w:pStyle w:val="ListParagraph"/>
        <w:numPr>
          <w:ilvl w:val="1"/>
          <w:numId w:val="2"/>
        </w:numPr>
        <w:tabs>
          <w:tab w:val="left" w:pos="820"/>
        </w:tabs>
        <w:spacing w:before="1" w:line="237" w:lineRule="auto"/>
        <w:ind w:right="1012"/>
        <w:rPr>
          <w:rFonts w:ascii="Symbol" w:hAnsi="Symbol"/>
        </w:rPr>
      </w:pPr>
      <w:r w:rsidRPr="00C01CE8">
        <w:t>Questions</w:t>
      </w:r>
      <w:r w:rsidRPr="00C01CE8">
        <w:rPr>
          <w:spacing w:val="-5"/>
        </w:rPr>
        <w:t xml:space="preserve"> </w:t>
      </w:r>
      <w:r w:rsidRPr="00C01CE8">
        <w:t>also</w:t>
      </w:r>
      <w:r w:rsidRPr="00C01CE8">
        <w:rPr>
          <w:spacing w:val="-2"/>
        </w:rPr>
        <w:t xml:space="preserve"> </w:t>
      </w:r>
      <w:r w:rsidRPr="00C01CE8">
        <w:t>provide</w:t>
      </w:r>
      <w:r w:rsidRPr="00C01CE8">
        <w:rPr>
          <w:spacing w:val="-3"/>
        </w:rPr>
        <w:t xml:space="preserve"> </w:t>
      </w:r>
      <w:r w:rsidRPr="00C01CE8">
        <w:t>an</w:t>
      </w:r>
      <w:r w:rsidRPr="00C01CE8">
        <w:rPr>
          <w:spacing w:val="-3"/>
        </w:rPr>
        <w:t xml:space="preserve"> </w:t>
      </w:r>
      <w:r w:rsidRPr="00C01CE8">
        <w:t>opportunity</w:t>
      </w:r>
      <w:r w:rsidRPr="00C01CE8">
        <w:rPr>
          <w:spacing w:val="-5"/>
        </w:rPr>
        <w:t xml:space="preserve"> </w:t>
      </w:r>
      <w:r w:rsidRPr="00C01CE8">
        <w:t>for</w:t>
      </w:r>
      <w:r w:rsidRPr="00C01CE8">
        <w:rPr>
          <w:spacing w:val="-4"/>
        </w:rPr>
        <w:t xml:space="preserve"> </w:t>
      </w:r>
      <w:r w:rsidRPr="00C01CE8">
        <w:t>the</w:t>
      </w:r>
      <w:r w:rsidRPr="00C01CE8">
        <w:rPr>
          <w:spacing w:val="-3"/>
        </w:rPr>
        <w:t xml:space="preserve"> </w:t>
      </w:r>
      <w:r w:rsidRPr="00C01CE8">
        <w:t>apprentice</w:t>
      </w:r>
      <w:r w:rsidRPr="00C01CE8">
        <w:rPr>
          <w:spacing w:val="-5"/>
        </w:rPr>
        <w:t xml:space="preserve"> </w:t>
      </w:r>
      <w:r w:rsidRPr="00C01CE8">
        <w:t>to</w:t>
      </w:r>
      <w:r w:rsidRPr="00C01CE8">
        <w:rPr>
          <w:spacing w:val="-3"/>
        </w:rPr>
        <w:t xml:space="preserve"> </w:t>
      </w:r>
      <w:r w:rsidRPr="00C01CE8">
        <w:t>demonstrate</w:t>
      </w:r>
      <w:r w:rsidRPr="00C01CE8">
        <w:rPr>
          <w:spacing w:val="-3"/>
        </w:rPr>
        <w:t xml:space="preserve"> </w:t>
      </w:r>
      <w:r w:rsidRPr="00C01CE8">
        <w:t>depth</w:t>
      </w:r>
      <w:r w:rsidRPr="00C01CE8">
        <w:rPr>
          <w:spacing w:val="-3"/>
        </w:rPr>
        <w:t xml:space="preserve"> </w:t>
      </w:r>
      <w:r w:rsidRPr="00C01CE8">
        <w:t>of understanding and performance against the distinction criteria.</w:t>
      </w:r>
    </w:p>
    <w:p w14:paraId="46708AE8" w14:textId="77777777" w:rsidR="00C70459" w:rsidRPr="00C01CE8" w:rsidRDefault="00C70459">
      <w:pPr>
        <w:pStyle w:val="BodyText"/>
        <w:spacing w:before="1"/>
      </w:pPr>
    </w:p>
    <w:p w14:paraId="46708AE9" w14:textId="77777777" w:rsidR="00C70459" w:rsidRPr="00C01CE8" w:rsidRDefault="00E938C4">
      <w:pPr>
        <w:pStyle w:val="BodyText"/>
        <w:ind w:left="100" w:right="118"/>
      </w:pPr>
      <w:r w:rsidRPr="00C01CE8">
        <w:rPr>
          <w:b/>
        </w:rPr>
        <w:t xml:space="preserve">Note: </w:t>
      </w:r>
      <w:r w:rsidRPr="00C01CE8">
        <w:t>It is the responsibility of employer to ensure the assessments are administered in an environment</w:t>
      </w:r>
      <w:r w:rsidRPr="00C01CE8">
        <w:rPr>
          <w:spacing w:val="-1"/>
        </w:rPr>
        <w:t xml:space="preserve"> </w:t>
      </w:r>
      <w:r w:rsidRPr="00C01CE8">
        <w:t>suited</w:t>
      </w:r>
      <w:r w:rsidRPr="00C01CE8">
        <w:rPr>
          <w:spacing w:val="-4"/>
        </w:rPr>
        <w:t xml:space="preserve"> </w:t>
      </w:r>
      <w:r w:rsidRPr="00C01CE8">
        <w:t>to</w:t>
      </w:r>
      <w:r w:rsidRPr="00C01CE8">
        <w:rPr>
          <w:spacing w:val="-3"/>
        </w:rPr>
        <w:t xml:space="preserve"> </w:t>
      </w:r>
      <w:r w:rsidRPr="00C01CE8">
        <w:t>assessment</w:t>
      </w:r>
      <w:r w:rsidRPr="00C01CE8">
        <w:rPr>
          <w:spacing w:val="-1"/>
        </w:rPr>
        <w:t xml:space="preserve"> </w:t>
      </w:r>
      <w:r w:rsidRPr="00C01CE8">
        <w:t>conditions.</w:t>
      </w:r>
      <w:r w:rsidRPr="00C01CE8">
        <w:rPr>
          <w:spacing w:val="40"/>
        </w:rPr>
        <w:t xml:space="preserve"> </w:t>
      </w:r>
      <w:r w:rsidRPr="00C01CE8">
        <w:t>Attention</w:t>
      </w:r>
      <w:r w:rsidRPr="00C01CE8">
        <w:rPr>
          <w:spacing w:val="-3"/>
        </w:rPr>
        <w:t xml:space="preserve"> </w:t>
      </w:r>
      <w:r w:rsidRPr="00C01CE8">
        <w:t>must</w:t>
      </w:r>
      <w:r w:rsidRPr="00C01CE8">
        <w:rPr>
          <w:spacing w:val="-4"/>
        </w:rPr>
        <w:t xml:space="preserve"> </w:t>
      </w:r>
      <w:r w:rsidRPr="00C01CE8">
        <w:t>be</w:t>
      </w:r>
      <w:r w:rsidRPr="00C01CE8">
        <w:rPr>
          <w:spacing w:val="-3"/>
        </w:rPr>
        <w:t xml:space="preserve"> </w:t>
      </w:r>
      <w:r w:rsidRPr="00C01CE8">
        <w:t>paid</w:t>
      </w:r>
      <w:r w:rsidRPr="00C01CE8">
        <w:rPr>
          <w:spacing w:val="-4"/>
        </w:rPr>
        <w:t xml:space="preserve"> </w:t>
      </w:r>
      <w:r w:rsidRPr="00C01CE8">
        <w:t>to</w:t>
      </w:r>
      <w:r w:rsidRPr="00C01CE8">
        <w:rPr>
          <w:spacing w:val="-3"/>
        </w:rPr>
        <w:t xml:space="preserve"> </w:t>
      </w:r>
      <w:r w:rsidRPr="00C01CE8">
        <w:t>noise</w:t>
      </w:r>
      <w:r w:rsidRPr="00C01CE8">
        <w:rPr>
          <w:spacing w:val="-3"/>
        </w:rPr>
        <w:t xml:space="preserve"> </w:t>
      </w:r>
      <w:r w:rsidRPr="00C01CE8">
        <w:t>levels</w:t>
      </w:r>
      <w:r w:rsidRPr="00C01CE8">
        <w:rPr>
          <w:spacing w:val="-2"/>
        </w:rPr>
        <w:t xml:space="preserve"> </w:t>
      </w:r>
      <w:r w:rsidRPr="00C01CE8">
        <w:t>in</w:t>
      </w:r>
      <w:r w:rsidRPr="00C01CE8">
        <w:rPr>
          <w:spacing w:val="-3"/>
        </w:rPr>
        <w:t xml:space="preserve"> </w:t>
      </w:r>
      <w:r w:rsidRPr="00C01CE8">
        <w:t>the</w:t>
      </w:r>
      <w:r w:rsidRPr="00C01CE8">
        <w:rPr>
          <w:spacing w:val="-4"/>
        </w:rPr>
        <w:t xml:space="preserve"> </w:t>
      </w:r>
      <w:r w:rsidRPr="00C01CE8">
        <w:t>room were</w:t>
      </w:r>
      <w:r w:rsidRPr="00C01CE8">
        <w:rPr>
          <w:spacing w:val="-1"/>
        </w:rPr>
        <w:t xml:space="preserve"> </w:t>
      </w:r>
      <w:r w:rsidRPr="00C01CE8">
        <w:t>the</w:t>
      </w:r>
      <w:r w:rsidRPr="00C01CE8">
        <w:rPr>
          <w:spacing w:val="-4"/>
        </w:rPr>
        <w:t xml:space="preserve"> </w:t>
      </w:r>
      <w:r w:rsidRPr="00C01CE8">
        <w:t>assessment is</w:t>
      </w:r>
      <w:r w:rsidRPr="00C01CE8">
        <w:rPr>
          <w:spacing w:val="-4"/>
        </w:rPr>
        <w:t xml:space="preserve"> </w:t>
      </w:r>
      <w:r w:rsidRPr="00C01CE8">
        <w:t>to</w:t>
      </w:r>
      <w:r w:rsidRPr="00C01CE8">
        <w:rPr>
          <w:spacing w:val="-2"/>
        </w:rPr>
        <w:t xml:space="preserve"> </w:t>
      </w:r>
      <w:r w:rsidRPr="00C01CE8">
        <w:t>be</w:t>
      </w:r>
      <w:r w:rsidRPr="00C01CE8">
        <w:rPr>
          <w:spacing w:val="-2"/>
        </w:rPr>
        <w:t xml:space="preserve"> </w:t>
      </w:r>
      <w:r w:rsidRPr="00C01CE8">
        <w:t>conducted, whether</w:t>
      </w:r>
      <w:r w:rsidRPr="00C01CE8">
        <w:rPr>
          <w:spacing w:val="-3"/>
        </w:rPr>
        <w:t xml:space="preserve"> </w:t>
      </w:r>
      <w:r w:rsidRPr="00C01CE8">
        <w:t>internal</w:t>
      </w:r>
      <w:r w:rsidRPr="00C01CE8">
        <w:rPr>
          <w:spacing w:val="-2"/>
        </w:rPr>
        <w:t xml:space="preserve"> </w:t>
      </w:r>
      <w:r w:rsidRPr="00C01CE8">
        <w:t>or</w:t>
      </w:r>
      <w:r w:rsidRPr="00C01CE8">
        <w:rPr>
          <w:spacing w:val="-1"/>
        </w:rPr>
        <w:t xml:space="preserve"> </w:t>
      </w:r>
      <w:r w:rsidRPr="00C01CE8">
        <w:t>external, intermittent or</w:t>
      </w:r>
      <w:r w:rsidRPr="00C01CE8">
        <w:rPr>
          <w:spacing w:val="-3"/>
        </w:rPr>
        <w:t xml:space="preserve"> </w:t>
      </w:r>
      <w:r w:rsidRPr="00C01CE8">
        <w:t>continuous. A quiet room with the appropriate system requirements for a remote assessment must be provided.</w:t>
      </w:r>
      <w:r w:rsidRPr="00C01CE8">
        <w:rPr>
          <w:spacing w:val="40"/>
        </w:rPr>
        <w:t xml:space="preserve"> </w:t>
      </w:r>
      <w:r w:rsidRPr="00C01CE8">
        <w:t>The apprentice must not be interrupted for the full duration of the assessment/s.</w:t>
      </w:r>
    </w:p>
    <w:p w14:paraId="46708AEC" w14:textId="64AB61E0" w:rsidR="00C70459" w:rsidRDefault="00E938C4" w:rsidP="00BB505F">
      <w:pPr>
        <w:pStyle w:val="BodyText"/>
        <w:ind w:left="100"/>
      </w:pPr>
      <w:r w:rsidRPr="00BB505F">
        <w:t>Enough</w:t>
      </w:r>
      <w:r w:rsidRPr="00BB505F">
        <w:rPr>
          <w:spacing w:val="-8"/>
        </w:rPr>
        <w:t xml:space="preserve"> </w:t>
      </w:r>
      <w:r w:rsidRPr="00BB505F">
        <w:t>time</w:t>
      </w:r>
      <w:r w:rsidRPr="00BB505F">
        <w:rPr>
          <w:spacing w:val="-7"/>
        </w:rPr>
        <w:t xml:space="preserve"> </w:t>
      </w:r>
      <w:r w:rsidRPr="00BB505F">
        <w:t>must</w:t>
      </w:r>
      <w:r w:rsidRPr="00BB505F">
        <w:rPr>
          <w:spacing w:val="-6"/>
        </w:rPr>
        <w:t xml:space="preserve"> </w:t>
      </w:r>
      <w:r w:rsidRPr="00BB505F">
        <w:t>be</w:t>
      </w:r>
      <w:r w:rsidRPr="00BB505F">
        <w:rPr>
          <w:spacing w:val="-6"/>
        </w:rPr>
        <w:t xml:space="preserve"> </w:t>
      </w:r>
      <w:r w:rsidRPr="00BB505F">
        <w:t>allowed</w:t>
      </w:r>
      <w:r w:rsidRPr="00BB505F">
        <w:rPr>
          <w:spacing w:val="-4"/>
        </w:rPr>
        <w:t xml:space="preserve"> </w:t>
      </w:r>
      <w:r w:rsidRPr="00BB505F">
        <w:t>for</w:t>
      </w:r>
      <w:r w:rsidRPr="00BB505F">
        <w:rPr>
          <w:spacing w:val="-7"/>
        </w:rPr>
        <w:t xml:space="preserve"> </w:t>
      </w:r>
      <w:r w:rsidRPr="00BB505F">
        <w:t>preparation,</w:t>
      </w:r>
      <w:r w:rsidRPr="00BB505F">
        <w:rPr>
          <w:spacing w:val="-3"/>
        </w:rPr>
        <w:t xml:space="preserve"> </w:t>
      </w:r>
      <w:r w:rsidRPr="00BB505F">
        <w:t>closing</w:t>
      </w:r>
      <w:r w:rsidRPr="00BB505F">
        <w:rPr>
          <w:spacing w:val="-6"/>
        </w:rPr>
        <w:t xml:space="preserve"> </w:t>
      </w:r>
      <w:r w:rsidRPr="00BB505F">
        <w:t>down</w:t>
      </w:r>
      <w:r w:rsidRPr="00BB505F">
        <w:rPr>
          <w:spacing w:val="-4"/>
        </w:rPr>
        <w:t xml:space="preserve"> </w:t>
      </w:r>
      <w:r w:rsidRPr="00BB505F">
        <w:t>and</w:t>
      </w:r>
      <w:r w:rsidRPr="00BB505F">
        <w:rPr>
          <w:spacing w:val="-5"/>
        </w:rPr>
        <w:t xml:space="preserve"> </w:t>
      </w:r>
      <w:r w:rsidRPr="00BB505F">
        <w:t>any</w:t>
      </w:r>
      <w:r w:rsidRPr="00BB505F">
        <w:rPr>
          <w:spacing w:val="-9"/>
        </w:rPr>
        <w:t xml:space="preserve"> </w:t>
      </w:r>
      <w:r w:rsidRPr="00BB505F">
        <w:t>technical</w:t>
      </w:r>
      <w:r w:rsidRPr="00BB505F">
        <w:rPr>
          <w:spacing w:val="-7"/>
        </w:rPr>
        <w:t xml:space="preserve"> </w:t>
      </w:r>
      <w:r w:rsidRPr="00BB505F">
        <w:t>glitches</w:t>
      </w:r>
      <w:r w:rsidRPr="00BB505F">
        <w:rPr>
          <w:spacing w:val="-4"/>
        </w:rPr>
        <w:t xml:space="preserve"> </w:t>
      </w:r>
      <w:r w:rsidRPr="00BB505F">
        <w:t>that</w:t>
      </w:r>
      <w:r w:rsidRPr="00BB505F">
        <w:rPr>
          <w:spacing w:val="-6"/>
        </w:rPr>
        <w:t xml:space="preserve"> </w:t>
      </w:r>
      <w:r w:rsidRPr="00BB505F">
        <w:rPr>
          <w:spacing w:val="-5"/>
        </w:rPr>
        <w:t>may</w:t>
      </w:r>
      <w:r w:rsidR="00BB505F" w:rsidRPr="00BB505F">
        <w:t xml:space="preserve"> </w:t>
      </w:r>
      <w:r w:rsidRPr="00BB505F">
        <w:t>need</w:t>
      </w:r>
      <w:r w:rsidRPr="00BB505F">
        <w:rPr>
          <w:spacing w:val="-2"/>
        </w:rPr>
        <w:t xml:space="preserve"> </w:t>
      </w:r>
      <w:r w:rsidRPr="00BB505F">
        <w:t>to</w:t>
      </w:r>
      <w:r w:rsidRPr="00BB505F">
        <w:rPr>
          <w:spacing w:val="-4"/>
        </w:rPr>
        <w:t xml:space="preserve"> </w:t>
      </w:r>
      <w:r w:rsidRPr="00BB505F">
        <w:t>be</w:t>
      </w:r>
      <w:r w:rsidRPr="00BB505F">
        <w:rPr>
          <w:spacing w:val="-2"/>
        </w:rPr>
        <w:t xml:space="preserve"> </w:t>
      </w:r>
      <w:r w:rsidRPr="00BB505F">
        <w:t>sorted</w:t>
      </w:r>
      <w:r w:rsidRPr="00BB505F">
        <w:rPr>
          <w:spacing w:val="-4"/>
        </w:rPr>
        <w:t xml:space="preserve"> </w:t>
      </w:r>
      <w:r w:rsidRPr="00BB505F">
        <w:t>out.</w:t>
      </w:r>
      <w:r w:rsidRPr="00BB505F">
        <w:rPr>
          <w:spacing w:val="40"/>
        </w:rPr>
        <w:t xml:space="preserve"> </w:t>
      </w:r>
      <w:r w:rsidRPr="00BB505F">
        <w:t>Technology</w:t>
      </w:r>
      <w:r w:rsidRPr="00BB505F">
        <w:rPr>
          <w:spacing w:val="-1"/>
        </w:rPr>
        <w:t xml:space="preserve"> </w:t>
      </w:r>
      <w:r w:rsidRPr="00BB505F">
        <w:t>must be</w:t>
      </w:r>
      <w:r w:rsidRPr="00BB505F">
        <w:rPr>
          <w:spacing w:val="-4"/>
        </w:rPr>
        <w:t xml:space="preserve"> </w:t>
      </w:r>
      <w:r w:rsidRPr="00BB505F">
        <w:t>checked</w:t>
      </w:r>
      <w:r w:rsidRPr="00BB505F">
        <w:rPr>
          <w:spacing w:val="-2"/>
        </w:rPr>
        <w:t xml:space="preserve"> </w:t>
      </w:r>
      <w:r w:rsidRPr="00BB505F">
        <w:t>before</w:t>
      </w:r>
      <w:r w:rsidRPr="00BB505F">
        <w:rPr>
          <w:spacing w:val="-4"/>
        </w:rPr>
        <w:t xml:space="preserve"> </w:t>
      </w:r>
      <w:r w:rsidRPr="00BB505F">
        <w:t>the</w:t>
      </w:r>
      <w:r w:rsidRPr="00BB505F">
        <w:rPr>
          <w:spacing w:val="-2"/>
        </w:rPr>
        <w:t xml:space="preserve"> </w:t>
      </w:r>
      <w:r w:rsidRPr="00BB505F">
        <w:t>day</w:t>
      </w:r>
      <w:r w:rsidRPr="00BB505F">
        <w:rPr>
          <w:spacing w:val="-4"/>
        </w:rPr>
        <w:t xml:space="preserve"> </w:t>
      </w:r>
      <w:r w:rsidRPr="00BB505F">
        <w:t>to</w:t>
      </w:r>
      <w:r w:rsidRPr="00BB505F">
        <w:rPr>
          <w:spacing w:val="-2"/>
        </w:rPr>
        <w:t xml:space="preserve"> </w:t>
      </w:r>
      <w:r w:rsidRPr="00BB505F">
        <w:t>ensure</w:t>
      </w:r>
      <w:r w:rsidRPr="00BB505F">
        <w:rPr>
          <w:spacing w:val="-1"/>
        </w:rPr>
        <w:t xml:space="preserve"> </w:t>
      </w:r>
      <w:r w:rsidRPr="00BB505F">
        <w:t>it</w:t>
      </w:r>
      <w:r w:rsidRPr="00BB505F">
        <w:rPr>
          <w:spacing w:val="-3"/>
        </w:rPr>
        <w:t xml:space="preserve"> </w:t>
      </w:r>
      <w:r w:rsidRPr="00BB505F">
        <w:t>is</w:t>
      </w:r>
      <w:r w:rsidRPr="00BB505F">
        <w:rPr>
          <w:spacing w:val="-1"/>
        </w:rPr>
        <w:t xml:space="preserve"> </w:t>
      </w:r>
      <w:r w:rsidRPr="00BB505F">
        <w:t>in</w:t>
      </w:r>
      <w:r w:rsidRPr="00BB505F">
        <w:rPr>
          <w:spacing w:val="-4"/>
        </w:rPr>
        <w:t xml:space="preserve"> </w:t>
      </w:r>
      <w:r w:rsidRPr="00BB505F">
        <w:t>full</w:t>
      </w:r>
      <w:r w:rsidRPr="00BB505F">
        <w:rPr>
          <w:spacing w:val="-2"/>
        </w:rPr>
        <w:t xml:space="preserve"> </w:t>
      </w:r>
      <w:r w:rsidRPr="00BB505F">
        <w:t>working order.</w:t>
      </w:r>
      <w:r w:rsidRPr="00BB505F">
        <w:rPr>
          <w:spacing w:val="40"/>
        </w:rPr>
        <w:t xml:space="preserve"> </w:t>
      </w:r>
      <w:r w:rsidRPr="00BB505F">
        <w:t>There should be no other people with the apprentice during the assessment and the apprentice must not talk to or attempt to communicate with anyone else during the assessment unless alternative arrangements have been put in place beforehand.</w:t>
      </w:r>
    </w:p>
    <w:p w14:paraId="4A4A8F41" w14:textId="77777777" w:rsidR="000A2AE3" w:rsidRPr="00BB505F" w:rsidRDefault="000A2AE3" w:rsidP="00BB505F">
      <w:pPr>
        <w:pStyle w:val="BodyText"/>
        <w:ind w:left="100"/>
      </w:pPr>
    </w:p>
    <w:p w14:paraId="46708AEE" w14:textId="77777777" w:rsidR="00C70459" w:rsidRDefault="00E938C4" w:rsidP="004E3A0A">
      <w:pPr>
        <w:pStyle w:val="Heading1"/>
        <w:rPr>
          <w:spacing w:val="-5"/>
        </w:rPr>
      </w:pPr>
      <w:bookmarkStart w:id="19" w:name="_Toc158035502"/>
      <w:r>
        <w:t>Section</w:t>
      </w:r>
      <w:r>
        <w:rPr>
          <w:spacing w:val="-6"/>
        </w:rPr>
        <w:t xml:space="preserve"> </w:t>
      </w:r>
      <w:r>
        <w:t>6:</w:t>
      </w:r>
      <w:r>
        <w:rPr>
          <w:spacing w:val="-8"/>
        </w:rPr>
        <w:t xml:space="preserve"> </w:t>
      </w:r>
      <w:r>
        <w:t>Completion</w:t>
      </w:r>
      <w:r>
        <w:rPr>
          <w:spacing w:val="-9"/>
        </w:rPr>
        <w:t xml:space="preserve"> </w:t>
      </w:r>
      <w:r>
        <w:t>of</w:t>
      </w:r>
      <w:r>
        <w:rPr>
          <w:spacing w:val="-7"/>
        </w:rPr>
        <w:t xml:space="preserve"> </w:t>
      </w:r>
      <w:r>
        <w:rPr>
          <w:spacing w:val="-5"/>
        </w:rPr>
        <w:t>EPA</w:t>
      </w:r>
      <w:bookmarkEnd w:id="19"/>
    </w:p>
    <w:p w14:paraId="39BCD4CA" w14:textId="77777777" w:rsidR="000A2AE3" w:rsidRPr="000A2AE3" w:rsidRDefault="000A2AE3" w:rsidP="004E3A0A">
      <w:pPr>
        <w:pStyle w:val="Heading1"/>
        <w:rPr>
          <w:sz w:val="12"/>
          <w:szCs w:val="12"/>
        </w:rPr>
      </w:pPr>
    </w:p>
    <w:p w14:paraId="46708AEF" w14:textId="77777777" w:rsidR="00C70459" w:rsidRDefault="00E938C4">
      <w:pPr>
        <w:pStyle w:val="BodyText"/>
        <w:spacing w:before="3"/>
        <w:ind w:left="100" w:right="118"/>
      </w:pPr>
      <w:r w:rsidRPr="00E01035">
        <w:t>The</w:t>
      </w:r>
      <w:r w:rsidRPr="00E01035">
        <w:rPr>
          <w:spacing w:val="-3"/>
        </w:rPr>
        <w:t xml:space="preserve"> </w:t>
      </w:r>
      <w:r w:rsidRPr="00E01035">
        <w:t>Independent</w:t>
      </w:r>
      <w:r w:rsidRPr="00E01035">
        <w:rPr>
          <w:spacing w:val="-1"/>
        </w:rPr>
        <w:t xml:space="preserve"> </w:t>
      </w:r>
      <w:r w:rsidRPr="00E01035">
        <w:t>Assessor</w:t>
      </w:r>
      <w:r w:rsidRPr="00E01035">
        <w:rPr>
          <w:spacing w:val="-2"/>
        </w:rPr>
        <w:t xml:space="preserve"> </w:t>
      </w:r>
      <w:r w:rsidRPr="00E01035">
        <w:t>will</w:t>
      </w:r>
      <w:r w:rsidRPr="00E01035">
        <w:rPr>
          <w:spacing w:val="-3"/>
        </w:rPr>
        <w:t xml:space="preserve"> </w:t>
      </w:r>
      <w:r w:rsidRPr="00E01035">
        <w:t>not</w:t>
      </w:r>
      <w:r w:rsidRPr="00E01035">
        <w:rPr>
          <w:spacing w:val="-1"/>
        </w:rPr>
        <w:t xml:space="preserve"> </w:t>
      </w:r>
      <w:r w:rsidRPr="00E01035">
        <w:t>inform</w:t>
      </w:r>
      <w:r w:rsidRPr="00E01035">
        <w:rPr>
          <w:spacing w:val="-4"/>
        </w:rPr>
        <w:t xml:space="preserve"> </w:t>
      </w:r>
      <w:r w:rsidRPr="00E01035">
        <w:t>the</w:t>
      </w:r>
      <w:r w:rsidRPr="00E01035">
        <w:rPr>
          <w:spacing w:val="-3"/>
        </w:rPr>
        <w:t xml:space="preserve"> </w:t>
      </w:r>
      <w:r w:rsidRPr="00E01035">
        <w:t>apprentice</w:t>
      </w:r>
      <w:r w:rsidRPr="00E01035">
        <w:rPr>
          <w:spacing w:val="-3"/>
        </w:rPr>
        <w:t xml:space="preserve"> </w:t>
      </w:r>
      <w:r w:rsidRPr="00E01035">
        <w:t>of</w:t>
      </w:r>
      <w:r w:rsidRPr="00E01035">
        <w:rPr>
          <w:spacing w:val="-4"/>
        </w:rPr>
        <w:t xml:space="preserve"> </w:t>
      </w:r>
      <w:r w:rsidRPr="00E01035">
        <w:t>the</w:t>
      </w:r>
      <w:r w:rsidRPr="00E01035">
        <w:rPr>
          <w:spacing w:val="-5"/>
        </w:rPr>
        <w:t xml:space="preserve"> </w:t>
      </w:r>
      <w:r w:rsidRPr="00E01035">
        <w:t>EPA</w:t>
      </w:r>
      <w:r w:rsidRPr="00E01035">
        <w:rPr>
          <w:spacing w:val="-3"/>
        </w:rPr>
        <w:t xml:space="preserve"> </w:t>
      </w:r>
      <w:r w:rsidRPr="00E01035">
        <w:t>outcome.</w:t>
      </w:r>
      <w:r w:rsidRPr="00E01035">
        <w:rPr>
          <w:spacing w:val="80"/>
        </w:rPr>
        <w:t xml:space="preserve"> </w:t>
      </w:r>
      <w:r w:rsidRPr="00E01035">
        <w:t>The EPA</w:t>
      </w:r>
      <w:r w:rsidRPr="00E01035">
        <w:rPr>
          <w:spacing w:val="-3"/>
        </w:rPr>
        <w:t xml:space="preserve"> </w:t>
      </w:r>
      <w:r w:rsidRPr="00E01035">
        <w:t xml:space="preserve">overall grade and feedback is sent from the CIPD to the apprentice within </w:t>
      </w:r>
      <w:r w:rsidRPr="00E01035">
        <w:rPr>
          <w:b/>
        </w:rPr>
        <w:t xml:space="preserve">approximately </w:t>
      </w:r>
      <w:r w:rsidRPr="00E01035">
        <w:t>two weeks from the assessment date.</w:t>
      </w:r>
    </w:p>
    <w:p w14:paraId="42BAA631" w14:textId="77777777" w:rsidR="00E01035" w:rsidRPr="00E01035" w:rsidRDefault="00E01035">
      <w:pPr>
        <w:pStyle w:val="BodyText"/>
        <w:spacing w:before="3"/>
        <w:ind w:left="100" w:right="118"/>
      </w:pPr>
    </w:p>
    <w:p w14:paraId="46708AF0" w14:textId="77777777" w:rsidR="00C70459" w:rsidRDefault="00E938C4" w:rsidP="00E01035">
      <w:pPr>
        <w:pStyle w:val="Heading2"/>
      </w:pPr>
      <w:bookmarkStart w:id="20" w:name="_Toc158035503"/>
      <w:r>
        <w:t>Overall</w:t>
      </w:r>
      <w:r>
        <w:rPr>
          <w:spacing w:val="-7"/>
        </w:rPr>
        <w:t xml:space="preserve"> </w:t>
      </w:r>
      <w:r>
        <w:rPr>
          <w:spacing w:val="-2"/>
        </w:rPr>
        <w:t>Grades</w:t>
      </w:r>
      <w:bookmarkEnd w:id="20"/>
    </w:p>
    <w:p w14:paraId="46708AF1" w14:textId="77777777" w:rsidR="00C70459" w:rsidRDefault="00E938C4">
      <w:pPr>
        <w:pStyle w:val="BodyText"/>
        <w:spacing w:before="2"/>
        <w:ind w:left="100"/>
      </w:pPr>
      <w:r w:rsidRPr="00E01035">
        <w:t>There</w:t>
      </w:r>
      <w:r w:rsidRPr="00E01035">
        <w:rPr>
          <w:spacing w:val="-6"/>
        </w:rPr>
        <w:t xml:space="preserve"> </w:t>
      </w:r>
      <w:r w:rsidRPr="00E01035">
        <w:t>are</w:t>
      </w:r>
      <w:r w:rsidRPr="00E01035">
        <w:rPr>
          <w:spacing w:val="-6"/>
        </w:rPr>
        <w:t xml:space="preserve"> </w:t>
      </w:r>
      <w:r w:rsidRPr="00E01035">
        <w:t>four</w:t>
      </w:r>
      <w:r w:rsidRPr="00E01035">
        <w:rPr>
          <w:spacing w:val="-5"/>
        </w:rPr>
        <w:t xml:space="preserve"> </w:t>
      </w:r>
      <w:r w:rsidRPr="00E01035">
        <w:t>possible</w:t>
      </w:r>
      <w:r w:rsidRPr="00E01035">
        <w:rPr>
          <w:spacing w:val="-4"/>
        </w:rPr>
        <w:t xml:space="preserve"> </w:t>
      </w:r>
      <w:r w:rsidRPr="00E01035">
        <w:t>overall</w:t>
      </w:r>
      <w:r w:rsidRPr="00E01035">
        <w:rPr>
          <w:spacing w:val="-5"/>
        </w:rPr>
        <w:t xml:space="preserve"> </w:t>
      </w:r>
      <w:r w:rsidRPr="00E01035">
        <w:t>grades:</w:t>
      </w:r>
      <w:r w:rsidRPr="00E01035">
        <w:rPr>
          <w:spacing w:val="-5"/>
        </w:rPr>
        <w:t xml:space="preserve"> </w:t>
      </w:r>
      <w:r w:rsidRPr="00E01035">
        <w:t>fail,</w:t>
      </w:r>
      <w:r w:rsidRPr="00E01035">
        <w:rPr>
          <w:spacing w:val="-2"/>
        </w:rPr>
        <w:t xml:space="preserve"> </w:t>
      </w:r>
      <w:r w:rsidRPr="00E01035">
        <w:t>pass,</w:t>
      </w:r>
      <w:r w:rsidRPr="00E01035">
        <w:rPr>
          <w:spacing w:val="-7"/>
        </w:rPr>
        <w:t xml:space="preserve"> </w:t>
      </w:r>
      <w:r w:rsidRPr="00E01035">
        <w:t>merit</w:t>
      </w:r>
      <w:r w:rsidRPr="00E01035">
        <w:rPr>
          <w:spacing w:val="-5"/>
        </w:rPr>
        <w:t xml:space="preserve"> </w:t>
      </w:r>
      <w:r w:rsidRPr="00E01035">
        <w:t>and</w:t>
      </w:r>
      <w:r w:rsidRPr="00E01035">
        <w:rPr>
          <w:spacing w:val="-4"/>
        </w:rPr>
        <w:t xml:space="preserve"> </w:t>
      </w:r>
      <w:r w:rsidRPr="00E01035">
        <w:rPr>
          <w:spacing w:val="-2"/>
        </w:rPr>
        <w:t>distinction.</w:t>
      </w:r>
    </w:p>
    <w:p w14:paraId="46708AF2" w14:textId="77777777" w:rsidR="00C70459" w:rsidRDefault="00C70459">
      <w:pPr>
        <w:pStyle w:val="BodyText"/>
        <w:spacing w:before="20" w:after="1"/>
        <w:rPr>
          <w:sz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57"/>
        <w:gridCol w:w="3154"/>
        <w:gridCol w:w="3157"/>
      </w:tblGrid>
      <w:tr w:rsidR="00C70459" w14:paraId="46708AF6" w14:textId="77777777" w:rsidTr="00A93B9E">
        <w:trPr>
          <w:trHeight w:val="254"/>
        </w:trPr>
        <w:tc>
          <w:tcPr>
            <w:tcW w:w="3157" w:type="dxa"/>
            <w:shd w:val="clear" w:color="auto" w:fill="3D1152"/>
          </w:tcPr>
          <w:p w14:paraId="46708AF3" w14:textId="77777777" w:rsidR="00C70459" w:rsidRPr="00A93B9E" w:rsidRDefault="00E938C4">
            <w:pPr>
              <w:pStyle w:val="TableParagraph"/>
              <w:spacing w:before="3"/>
              <w:ind w:right="4"/>
              <w:rPr>
                <w:color w:val="FFFFFF" w:themeColor="background1"/>
              </w:rPr>
            </w:pPr>
            <w:r w:rsidRPr="00A93B9E">
              <w:rPr>
                <w:color w:val="FFFFFF" w:themeColor="background1"/>
                <w:spacing w:val="-4"/>
              </w:rPr>
              <w:t>EPA1</w:t>
            </w:r>
          </w:p>
        </w:tc>
        <w:tc>
          <w:tcPr>
            <w:tcW w:w="3154" w:type="dxa"/>
            <w:shd w:val="clear" w:color="auto" w:fill="3D1152"/>
          </w:tcPr>
          <w:p w14:paraId="46708AF4" w14:textId="77777777" w:rsidR="00C70459" w:rsidRPr="00A93B9E" w:rsidRDefault="00E938C4">
            <w:pPr>
              <w:pStyle w:val="TableParagraph"/>
              <w:spacing w:before="3"/>
              <w:ind w:left="10"/>
              <w:rPr>
                <w:color w:val="FFFFFF" w:themeColor="background1"/>
              </w:rPr>
            </w:pPr>
            <w:r w:rsidRPr="00A93B9E">
              <w:rPr>
                <w:color w:val="FFFFFF" w:themeColor="background1"/>
                <w:spacing w:val="-4"/>
              </w:rPr>
              <w:t>EPA2</w:t>
            </w:r>
          </w:p>
        </w:tc>
        <w:tc>
          <w:tcPr>
            <w:tcW w:w="3157" w:type="dxa"/>
            <w:shd w:val="clear" w:color="auto" w:fill="3D1152"/>
          </w:tcPr>
          <w:p w14:paraId="46708AF5" w14:textId="77777777" w:rsidR="00C70459" w:rsidRPr="00A93B9E" w:rsidRDefault="00E938C4">
            <w:pPr>
              <w:pStyle w:val="TableParagraph"/>
              <w:spacing w:before="3"/>
              <w:ind w:right="0"/>
              <w:rPr>
                <w:color w:val="FFFFFF" w:themeColor="background1"/>
              </w:rPr>
            </w:pPr>
            <w:r w:rsidRPr="00A93B9E">
              <w:rPr>
                <w:color w:val="FFFFFF" w:themeColor="background1"/>
              </w:rPr>
              <w:t>Overall</w:t>
            </w:r>
            <w:r w:rsidRPr="00A93B9E">
              <w:rPr>
                <w:color w:val="FFFFFF" w:themeColor="background1"/>
                <w:spacing w:val="-8"/>
              </w:rPr>
              <w:t xml:space="preserve"> </w:t>
            </w:r>
            <w:r w:rsidRPr="00A93B9E">
              <w:rPr>
                <w:color w:val="FFFFFF" w:themeColor="background1"/>
                <w:spacing w:val="-2"/>
              </w:rPr>
              <w:t>Grade</w:t>
            </w:r>
          </w:p>
        </w:tc>
      </w:tr>
      <w:tr w:rsidR="00C70459" w14:paraId="46708AF9" w14:textId="77777777">
        <w:trPr>
          <w:trHeight w:val="254"/>
        </w:trPr>
        <w:tc>
          <w:tcPr>
            <w:tcW w:w="6311" w:type="dxa"/>
            <w:gridSpan w:val="2"/>
          </w:tcPr>
          <w:p w14:paraId="46708AF7" w14:textId="77777777" w:rsidR="00C70459" w:rsidRPr="00B94506" w:rsidRDefault="00E938C4">
            <w:pPr>
              <w:pStyle w:val="TableParagraph"/>
              <w:spacing w:line="234" w:lineRule="exact"/>
              <w:ind w:left="1821" w:right="0"/>
              <w:jc w:val="left"/>
            </w:pPr>
            <w:r w:rsidRPr="00B94506">
              <w:t>Fail</w:t>
            </w:r>
            <w:r w:rsidRPr="00B94506">
              <w:rPr>
                <w:spacing w:val="-3"/>
              </w:rPr>
              <w:t xml:space="preserve"> </w:t>
            </w:r>
            <w:r w:rsidRPr="00B94506">
              <w:t>in</w:t>
            </w:r>
            <w:r w:rsidRPr="00B94506">
              <w:rPr>
                <w:spacing w:val="-2"/>
              </w:rPr>
              <w:t xml:space="preserve"> </w:t>
            </w:r>
            <w:r w:rsidRPr="00B94506">
              <w:t>one</w:t>
            </w:r>
            <w:r w:rsidRPr="00B94506">
              <w:rPr>
                <w:spacing w:val="-1"/>
              </w:rPr>
              <w:t xml:space="preserve"> </w:t>
            </w:r>
            <w:r w:rsidRPr="00B94506">
              <w:t>or</w:t>
            </w:r>
            <w:r w:rsidRPr="00B94506">
              <w:rPr>
                <w:spacing w:val="-3"/>
              </w:rPr>
              <w:t xml:space="preserve"> </w:t>
            </w:r>
            <w:r w:rsidRPr="00B94506">
              <w:t>both</w:t>
            </w:r>
            <w:r w:rsidRPr="00B94506">
              <w:rPr>
                <w:spacing w:val="-3"/>
              </w:rPr>
              <w:t xml:space="preserve"> </w:t>
            </w:r>
            <w:r w:rsidRPr="00B94506">
              <w:rPr>
                <w:spacing w:val="-2"/>
              </w:rPr>
              <w:t>methods</w:t>
            </w:r>
          </w:p>
        </w:tc>
        <w:tc>
          <w:tcPr>
            <w:tcW w:w="3157" w:type="dxa"/>
          </w:tcPr>
          <w:p w14:paraId="46708AF8" w14:textId="77777777" w:rsidR="00C70459" w:rsidRPr="00B94506" w:rsidRDefault="00E938C4">
            <w:pPr>
              <w:pStyle w:val="TableParagraph"/>
              <w:spacing w:line="234" w:lineRule="exact"/>
              <w:ind w:right="5"/>
            </w:pPr>
            <w:r w:rsidRPr="00B94506">
              <w:rPr>
                <w:spacing w:val="-4"/>
              </w:rPr>
              <w:t>Fail</w:t>
            </w:r>
          </w:p>
        </w:tc>
      </w:tr>
      <w:tr w:rsidR="00C70459" w14:paraId="46708AFD" w14:textId="77777777">
        <w:trPr>
          <w:trHeight w:val="251"/>
        </w:trPr>
        <w:tc>
          <w:tcPr>
            <w:tcW w:w="3157" w:type="dxa"/>
          </w:tcPr>
          <w:p w14:paraId="46708AFA" w14:textId="77777777" w:rsidR="00C70459" w:rsidRPr="00B94506" w:rsidRDefault="00E938C4">
            <w:pPr>
              <w:pStyle w:val="TableParagraph"/>
            </w:pPr>
            <w:r w:rsidRPr="00B94506">
              <w:rPr>
                <w:spacing w:val="-4"/>
              </w:rPr>
              <w:t>Pass</w:t>
            </w:r>
          </w:p>
        </w:tc>
        <w:tc>
          <w:tcPr>
            <w:tcW w:w="3154" w:type="dxa"/>
          </w:tcPr>
          <w:p w14:paraId="46708AFB" w14:textId="77777777" w:rsidR="00C70459" w:rsidRPr="00B94506" w:rsidRDefault="00E938C4">
            <w:pPr>
              <w:pStyle w:val="TableParagraph"/>
              <w:ind w:left="10" w:right="2"/>
            </w:pPr>
            <w:r w:rsidRPr="00B94506">
              <w:rPr>
                <w:spacing w:val="-4"/>
              </w:rPr>
              <w:t>Pass</w:t>
            </w:r>
          </w:p>
        </w:tc>
        <w:tc>
          <w:tcPr>
            <w:tcW w:w="3157" w:type="dxa"/>
          </w:tcPr>
          <w:p w14:paraId="46708AFC" w14:textId="77777777" w:rsidR="00C70459" w:rsidRPr="00B94506" w:rsidRDefault="00E938C4">
            <w:pPr>
              <w:pStyle w:val="TableParagraph"/>
            </w:pPr>
            <w:r w:rsidRPr="00B94506">
              <w:rPr>
                <w:spacing w:val="-4"/>
              </w:rPr>
              <w:t>Pass</w:t>
            </w:r>
          </w:p>
        </w:tc>
      </w:tr>
      <w:tr w:rsidR="00C70459" w14:paraId="46708B01" w14:textId="77777777">
        <w:trPr>
          <w:trHeight w:val="254"/>
        </w:trPr>
        <w:tc>
          <w:tcPr>
            <w:tcW w:w="3157" w:type="dxa"/>
          </w:tcPr>
          <w:p w14:paraId="46708AFE" w14:textId="77777777" w:rsidR="00C70459" w:rsidRPr="00B94506" w:rsidRDefault="00E938C4">
            <w:pPr>
              <w:pStyle w:val="TableParagraph"/>
              <w:spacing w:line="234" w:lineRule="exact"/>
            </w:pPr>
            <w:r w:rsidRPr="00B94506">
              <w:rPr>
                <w:spacing w:val="-4"/>
              </w:rPr>
              <w:t>Pass</w:t>
            </w:r>
          </w:p>
        </w:tc>
        <w:tc>
          <w:tcPr>
            <w:tcW w:w="3154" w:type="dxa"/>
          </w:tcPr>
          <w:p w14:paraId="46708AFF" w14:textId="77777777" w:rsidR="00C70459" w:rsidRPr="00B94506" w:rsidRDefault="00E938C4">
            <w:pPr>
              <w:pStyle w:val="TableParagraph"/>
              <w:spacing w:line="234" w:lineRule="exact"/>
              <w:ind w:left="10" w:right="0"/>
            </w:pPr>
            <w:r w:rsidRPr="00B94506">
              <w:rPr>
                <w:spacing w:val="-2"/>
              </w:rPr>
              <w:t>Distinction</w:t>
            </w:r>
          </w:p>
        </w:tc>
        <w:tc>
          <w:tcPr>
            <w:tcW w:w="3157" w:type="dxa"/>
          </w:tcPr>
          <w:p w14:paraId="46708B00" w14:textId="77777777" w:rsidR="00C70459" w:rsidRPr="00B94506" w:rsidRDefault="00E938C4">
            <w:pPr>
              <w:pStyle w:val="TableParagraph"/>
              <w:spacing w:line="234" w:lineRule="exact"/>
            </w:pPr>
            <w:r w:rsidRPr="00B94506">
              <w:rPr>
                <w:spacing w:val="-4"/>
              </w:rPr>
              <w:t>Pass</w:t>
            </w:r>
          </w:p>
        </w:tc>
      </w:tr>
      <w:tr w:rsidR="00C70459" w14:paraId="46708B05" w14:textId="77777777">
        <w:trPr>
          <w:trHeight w:val="251"/>
        </w:trPr>
        <w:tc>
          <w:tcPr>
            <w:tcW w:w="3157" w:type="dxa"/>
          </w:tcPr>
          <w:p w14:paraId="46708B02" w14:textId="77777777" w:rsidR="00C70459" w:rsidRPr="00B94506" w:rsidRDefault="00E938C4">
            <w:pPr>
              <w:pStyle w:val="TableParagraph"/>
              <w:ind w:right="1"/>
            </w:pPr>
            <w:r w:rsidRPr="00B94506">
              <w:rPr>
                <w:spacing w:val="-2"/>
              </w:rPr>
              <w:t>Distinction</w:t>
            </w:r>
          </w:p>
        </w:tc>
        <w:tc>
          <w:tcPr>
            <w:tcW w:w="3154" w:type="dxa"/>
          </w:tcPr>
          <w:p w14:paraId="46708B03" w14:textId="77777777" w:rsidR="00C70459" w:rsidRPr="00B94506" w:rsidRDefault="00E938C4">
            <w:pPr>
              <w:pStyle w:val="TableParagraph"/>
              <w:ind w:left="10" w:right="2"/>
            </w:pPr>
            <w:r w:rsidRPr="00B94506">
              <w:rPr>
                <w:spacing w:val="-4"/>
              </w:rPr>
              <w:t>Pass</w:t>
            </w:r>
          </w:p>
        </w:tc>
        <w:tc>
          <w:tcPr>
            <w:tcW w:w="3157" w:type="dxa"/>
          </w:tcPr>
          <w:p w14:paraId="46708B04" w14:textId="77777777" w:rsidR="00C70459" w:rsidRPr="00B94506" w:rsidRDefault="00E938C4">
            <w:pPr>
              <w:pStyle w:val="TableParagraph"/>
              <w:ind w:right="1"/>
            </w:pPr>
            <w:r w:rsidRPr="00B94506">
              <w:rPr>
                <w:spacing w:val="-2"/>
              </w:rPr>
              <w:t>Merit</w:t>
            </w:r>
          </w:p>
        </w:tc>
      </w:tr>
      <w:tr w:rsidR="00C70459" w14:paraId="46708B09" w14:textId="77777777">
        <w:trPr>
          <w:trHeight w:val="253"/>
        </w:trPr>
        <w:tc>
          <w:tcPr>
            <w:tcW w:w="3157" w:type="dxa"/>
          </w:tcPr>
          <w:p w14:paraId="46708B06" w14:textId="77777777" w:rsidR="00C70459" w:rsidRPr="00B94506" w:rsidRDefault="00E938C4">
            <w:pPr>
              <w:pStyle w:val="TableParagraph"/>
              <w:spacing w:line="234" w:lineRule="exact"/>
              <w:ind w:right="1"/>
            </w:pPr>
            <w:r w:rsidRPr="00B94506">
              <w:rPr>
                <w:spacing w:val="-2"/>
              </w:rPr>
              <w:t>Distinction</w:t>
            </w:r>
          </w:p>
        </w:tc>
        <w:tc>
          <w:tcPr>
            <w:tcW w:w="3154" w:type="dxa"/>
          </w:tcPr>
          <w:p w14:paraId="46708B07" w14:textId="77777777" w:rsidR="00C70459" w:rsidRPr="00B94506" w:rsidRDefault="00E938C4">
            <w:pPr>
              <w:pStyle w:val="TableParagraph"/>
              <w:spacing w:line="234" w:lineRule="exact"/>
              <w:ind w:left="10" w:right="0"/>
            </w:pPr>
            <w:r w:rsidRPr="00B94506">
              <w:rPr>
                <w:spacing w:val="-2"/>
              </w:rPr>
              <w:t>Distinction</w:t>
            </w:r>
          </w:p>
        </w:tc>
        <w:tc>
          <w:tcPr>
            <w:tcW w:w="3157" w:type="dxa"/>
          </w:tcPr>
          <w:p w14:paraId="46708B08" w14:textId="77777777" w:rsidR="00C70459" w:rsidRPr="00B94506" w:rsidRDefault="00E938C4">
            <w:pPr>
              <w:pStyle w:val="TableParagraph"/>
              <w:spacing w:line="234" w:lineRule="exact"/>
              <w:ind w:right="1"/>
            </w:pPr>
            <w:r w:rsidRPr="00B94506">
              <w:rPr>
                <w:spacing w:val="-2"/>
              </w:rPr>
              <w:t>Distinction</w:t>
            </w:r>
          </w:p>
        </w:tc>
      </w:tr>
    </w:tbl>
    <w:p w14:paraId="46708B0A" w14:textId="77777777" w:rsidR="00C70459" w:rsidRDefault="00C70459">
      <w:pPr>
        <w:pStyle w:val="BodyText"/>
        <w:spacing w:before="1"/>
      </w:pPr>
    </w:p>
    <w:p w14:paraId="46708B0B" w14:textId="77777777" w:rsidR="00C70459" w:rsidRPr="00A72E63" w:rsidRDefault="00E938C4">
      <w:pPr>
        <w:pStyle w:val="BodyText"/>
        <w:ind w:left="100"/>
      </w:pPr>
      <w:r w:rsidRPr="00A72E63">
        <w:t>A</w:t>
      </w:r>
      <w:r w:rsidRPr="00A72E63">
        <w:rPr>
          <w:spacing w:val="-2"/>
        </w:rPr>
        <w:t xml:space="preserve"> </w:t>
      </w:r>
      <w:r w:rsidRPr="00A72E63">
        <w:t>premium</w:t>
      </w:r>
      <w:r w:rsidRPr="00A72E63">
        <w:rPr>
          <w:spacing w:val="-1"/>
        </w:rPr>
        <w:t xml:space="preserve"> </w:t>
      </w:r>
      <w:r w:rsidRPr="00A72E63">
        <w:t>has</w:t>
      </w:r>
      <w:r w:rsidRPr="00A72E63">
        <w:rPr>
          <w:spacing w:val="-1"/>
        </w:rPr>
        <w:t xml:space="preserve"> </w:t>
      </w:r>
      <w:r w:rsidRPr="00A72E63">
        <w:t>been</w:t>
      </w:r>
      <w:r w:rsidRPr="00A72E63">
        <w:rPr>
          <w:spacing w:val="-4"/>
        </w:rPr>
        <w:t xml:space="preserve"> </w:t>
      </w:r>
      <w:r w:rsidRPr="00A72E63">
        <w:t>placed</w:t>
      </w:r>
      <w:r w:rsidRPr="00A72E63">
        <w:rPr>
          <w:spacing w:val="-2"/>
        </w:rPr>
        <w:t xml:space="preserve"> </w:t>
      </w:r>
      <w:r w:rsidRPr="00A72E63">
        <w:t>on</w:t>
      </w:r>
      <w:r w:rsidRPr="00A72E63">
        <w:rPr>
          <w:spacing w:val="-2"/>
        </w:rPr>
        <w:t xml:space="preserve"> </w:t>
      </w:r>
      <w:r w:rsidRPr="00A72E63">
        <w:t>EPA1.</w:t>
      </w:r>
      <w:r w:rsidRPr="00A72E63">
        <w:rPr>
          <w:spacing w:val="40"/>
        </w:rPr>
        <w:t xml:space="preserve"> </w:t>
      </w:r>
      <w:r w:rsidRPr="00A72E63">
        <w:t>This</w:t>
      </w:r>
      <w:r w:rsidRPr="00A72E63">
        <w:rPr>
          <w:spacing w:val="-4"/>
        </w:rPr>
        <w:t xml:space="preserve"> </w:t>
      </w:r>
      <w:r w:rsidRPr="00A72E63">
        <w:t>means</w:t>
      </w:r>
      <w:r w:rsidRPr="00A72E63">
        <w:rPr>
          <w:spacing w:val="-2"/>
        </w:rPr>
        <w:t xml:space="preserve"> </w:t>
      </w:r>
      <w:r w:rsidRPr="00A72E63">
        <w:t>that a</w:t>
      </w:r>
      <w:r w:rsidRPr="00A72E63">
        <w:rPr>
          <w:spacing w:val="-4"/>
        </w:rPr>
        <w:t xml:space="preserve"> </w:t>
      </w:r>
      <w:r w:rsidRPr="00A72E63">
        <w:t>distinction</w:t>
      </w:r>
      <w:r w:rsidRPr="00A72E63">
        <w:rPr>
          <w:spacing w:val="-2"/>
        </w:rPr>
        <w:t xml:space="preserve"> </w:t>
      </w:r>
      <w:r w:rsidRPr="00A72E63">
        <w:t>must</w:t>
      </w:r>
      <w:r w:rsidRPr="00A72E63">
        <w:rPr>
          <w:spacing w:val="-3"/>
        </w:rPr>
        <w:t xml:space="preserve"> </w:t>
      </w:r>
      <w:r w:rsidRPr="00A72E63">
        <w:t>be</w:t>
      </w:r>
      <w:r w:rsidRPr="00A72E63">
        <w:rPr>
          <w:spacing w:val="-2"/>
        </w:rPr>
        <w:t xml:space="preserve"> </w:t>
      </w:r>
      <w:r w:rsidRPr="00A72E63">
        <w:t>achieved</w:t>
      </w:r>
      <w:r w:rsidRPr="00A72E63">
        <w:rPr>
          <w:spacing w:val="-4"/>
        </w:rPr>
        <w:t xml:space="preserve"> </w:t>
      </w:r>
      <w:r w:rsidRPr="00A72E63">
        <w:t>for</w:t>
      </w:r>
      <w:r w:rsidRPr="00A72E63">
        <w:rPr>
          <w:spacing w:val="-1"/>
        </w:rPr>
        <w:t xml:space="preserve"> </w:t>
      </w:r>
      <w:r w:rsidRPr="00A72E63">
        <w:t>an overall merit or distinction.</w:t>
      </w:r>
    </w:p>
    <w:p w14:paraId="46708B0C" w14:textId="77777777" w:rsidR="00C70459" w:rsidRPr="000A2AE3" w:rsidRDefault="00C70459" w:rsidP="000A2AE3">
      <w:pPr>
        <w:pStyle w:val="Heading2"/>
      </w:pPr>
    </w:p>
    <w:p w14:paraId="46708B0D" w14:textId="77777777" w:rsidR="00C70459" w:rsidRPr="000A2AE3" w:rsidRDefault="00E938C4" w:rsidP="000A2AE3">
      <w:pPr>
        <w:pStyle w:val="Heading2"/>
      </w:pPr>
      <w:bookmarkStart w:id="21" w:name="_Toc158035504"/>
      <w:r w:rsidRPr="000A2AE3">
        <w:t>EPA Re-sits</w:t>
      </w:r>
      <w:bookmarkEnd w:id="21"/>
    </w:p>
    <w:p w14:paraId="46708B0E" w14:textId="77777777" w:rsidR="00C70459" w:rsidRPr="00A72E63" w:rsidRDefault="00E938C4">
      <w:pPr>
        <w:pStyle w:val="BodyText"/>
        <w:ind w:left="100" w:right="173"/>
      </w:pPr>
      <w:r w:rsidRPr="00A72E63">
        <w:t>If an apprentice fails one EPA method, they have</w:t>
      </w:r>
      <w:r w:rsidRPr="00A72E63">
        <w:rPr>
          <w:spacing w:val="-1"/>
        </w:rPr>
        <w:t xml:space="preserve"> </w:t>
      </w:r>
      <w:r w:rsidRPr="00A72E63">
        <w:t>the opportunity to re-sit the failed assessment. A re-sit does not require further learning.</w:t>
      </w:r>
      <w:r w:rsidRPr="00A72E63">
        <w:rPr>
          <w:spacing w:val="40"/>
        </w:rPr>
        <w:t xml:space="preserve"> </w:t>
      </w:r>
      <w:r w:rsidRPr="00A72E63">
        <w:t>A re-sit will also be graded: fail, pass, merit and distinction.</w:t>
      </w:r>
      <w:r w:rsidRPr="00A72E63">
        <w:rPr>
          <w:spacing w:val="75"/>
        </w:rPr>
        <w:t xml:space="preserve"> </w:t>
      </w:r>
      <w:r w:rsidRPr="00A72E63">
        <w:t>There are no limits to grades on re-sits but an apprentice is not allowed to re-sit as an</w:t>
      </w:r>
      <w:r w:rsidRPr="00A72E63">
        <w:rPr>
          <w:spacing w:val="-1"/>
        </w:rPr>
        <w:t xml:space="preserve"> </w:t>
      </w:r>
      <w:r w:rsidRPr="00A72E63">
        <w:t>opportunity</w:t>
      </w:r>
      <w:r w:rsidRPr="00A72E63">
        <w:rPr>
          <w:spacing w:val="-3"/>
        </w:rPr>
        <w:t xml:space="preserve"> </w:t>
      </w:r>
      <w:r w:rsidRPr="00A72E63">
        <w:t>to</w:t>
      </w:r>
      <w:r w:rsidRPr="00A72E63">
        <w:rPr>
          <w:spacing w:val="-3"/>
        </w:rPr>
        <w:t xml:space="preserve"> </w:t>
      </w:r>
      <w:r w:rsidRPr="00A72E63">
        <w:t>move</w:t>
      </w:r>
      <w:r w:rsidRPr="00A72E63">
        <w:rPr>
          <w:spacing w:val="-3"/>
        </w:rPr>
        <w:t xml:space="preserve"> </w:t>
      </w:r>
      <w:r w:rsidRPr="00A72E63">
        <w:t>up</w:t>
      </w:r>
      <w:r w:rsidRPr="00A72E63">
        <w:rPr>
          <w:spacing w:val="-1"/>
        </w:rPr>
        <w:t xml:space="preserve"> </w:t>
      </w:r>
      <w:r w:rsidRPr="00A72E63">
        <w:t>to</w:t>
      </w:r>
      <w:r w:rsidRPr="00A72E63">
        <w:rPr>
          <w:spacing w:val="-3"/>
        </w:rPr>
        <w:t xml:space="preserve"> </w:t>
      </w:r>
      <w:r w:rsidRPr="00A72E63">
        <w:t>a</w:t>
      </w:r>
      <w:r w:rsidRPr="00A72E63">
        <w:rPr>
          <w:spacing w:val="-1"/>
        </w:rPr>
        <w:t xml:space="preserve"> </w:t>
      </w:r>
      <w:r w:rsidRPr="00A72E63">
        <w:t>higher</w:t>
      </w:r>
      <w:r w:rsidRPr="00A72E63">
        <w:rPr>
          <w:spacing w:val="-2"/>
        </w:rPr>
        <w:t xml:space="preserve"> </w:t>
      </w:r>
      <w:r w:rsidRPr="00A72E63">
        <w:t>grade. Re-sits are</w:t>
      </w:r>
      <w:r w:rsidRPr="00A72E63">
        <w:rPr>
          <w:spacing w:val="-3"/>
        </w:rPr>
        <w:t xml:space="preserve"> </w:t>
      </w:r>
      <w:r w:rsidRPr="00A72E63">
        <w:t>chargeable</w:t>
      </w:r>
      <w:r w:rsidRPr="00A72E63">
        <w:rPr>
          <w:spacing w:val="-1"/>
        </w:rPr>
        <w:t xml:space="preserve"> </w:t>
      </w:r>
      <w:r w:rsidRPr="00A72E63">
        <w:t>to</w:t>
      </w:r>
      <w:r w:rsidRPr="00A72E63">
        <w:rPr>
          <w:spacing w:val="-3"/>
        </w:rPr>
        <w:t xml:space="preserve"> </w:t>
      </w:r>
      <w:r w:rsidRPr="00A72E63">
        <w:t>the</w:t>
      </w:r>
      <w:r w:rsidRPr="00A72E63">
        <w:rPr>
          <w:spacing w:val="-6"/>
        </w:rPr>
        <w:t xml:space="preserve"> </w:t>
      </w:r>
      <w:r w:rsidRPr="00A72E63">
        <w:t>employer</w:t>
      </w:r>
      <w:r w:rsidRPr="00A72E63">
        <w:rPr>
          <w:spacing w:val="-2"/>
        </w:rPr>
        <w:t xml:space="preserve"> </w:t>
      </w:r>
      <w:r w:rsidRPr="00A72E63">
        <w:t>at</w:t>
      </w:r>
      <w:r w:rsidRPr="00A72E63">
        <w:rPr>
          <w:spacing w:val="-2"/>
        </w:rPr>
        <w:t xml:space="preserve"> </w:t>
      </w:r>
      <w:r w:rsidRPr="00A72E63">
        <w:t>£630</w:t>
      </w:r>
      <w:r w:rsidRPr="00A72E63">
        <w:rPr>
          <w:spacing w:val="-1"/>
        </w:rPr>
        <w:t xml:space="preserve"> </w:t>
      </w:r>
      <w:r w:rsidRPr="00A72E63">
        <w:t>and can only be taken with the employer’s written agreement to cover the cost.</w:t>
      </w:r>
    </w:p>
    <w:p w14:paraId="46708B0F" w14:textId="77777777" w:rsidR="00C70459" w:rsidRDefault="00C70459">
      <w:pPr>
        <w:pStyle w:val="BodyText"/>
        <w:spacing w:before="1"/>
      </w:pPr>
    </w:p>
    <w:p w14:paraId="46708B10" w14:textId="77777777" w:rsidR="00C70459" w:rsidRDefault="00E938C4" w:rsidP="00DB5FAA">
      <w:pPr>
        <w:pStyle w:val="Heading2"/>
      </w:pPr>
      <w:bookmarkStart w:id="22" w:name="_Toc158035505"/>
      <w:r>
        <w:t>EPA</w:t>
      </w:r>
      <w:r>
        <w:rPr>
          <w:spacing w:val="-4"/>
        </w:rPr>
        <w:t xml:space="preserve"> </w:t>
      </w:r>
      <w:r>
        <w:t>Re-</w:t>
      </w:r>
      <w:r>
        <w:rPr>
          <w:spacing w:val="-4"/>
        </w:rPr>
        <w:t>take</w:t>
      </w:r>
      <w:bookmarkEnd w:id="22"/>
    </w:p>
    <w:p w14:paraId="46708B11" w14:textId="77777777" w:rsidR="00C70459" w:rsidRPr="00DB5FAA" w:rsidRDefault="00E938C4">
      <w:pPr>
        <w:pStyle w:val="BodyText"/>
        <w:ind w:left="100" w:right="118"/>
      </w:pPr>
      <w:r w:rsidRPr="00DB5FAA">
        <w:t>If an apprentice fails both assessments, they will be required to re-take the EPA in full (with no limits to grades).</w:t>
      </w:r>
      <w:r w:rsidRPr="00DB5FAA">
        <w:rPr>
          <w:spacing w:val="78"/>
        </w:rPr>
        <w:t xml:space="preserve"> </w:t>
      </w:r>
      <w:r w:rsidRPr="00DB5FAA">
        <w:t>A re-take requires completion of the full EPA (both assessments again) following</w:t>
      </w:r>
      <w:r w:rsidRPr="00DB5FAA">
        <w:rPr>
          <w:spacing w:val="-2"/>
        </w:rPr>
        <w:t xml:space="preserve"> </w:t>
      </w:r>
      <w:r w:rsidRPr="00DB5FAA">
        <w:t>a</w:t>
      </w:r>
      <w:r w:rsidRPr="00DB5FAA">
        <w:rPr>
          <w:spacing w:val="-2"/>
        </w:rPr>
        <w:t xml:space="preserve"> </w:t>
      </w:r>
      <w:r w:rsidRPr="00DB5FAA">
        <w:t>period</w:t>
      </w:r>
      <w:r w:rsidRPr="00DB5FAA">
        <w:rPr>
          <w:spacing w:val="-2"/>
        </w:rPr>
        <w:t xml:space="preserve"> </w:t>
      </w:r>
      <w:r w:rsidRPr="00DB5FAA">
        <w:t>of</w:t>
      </w:r>
      <w:r w:rsidRPr="00DB5FAA">
        <w:rPr>
          <w:spacing w:val="-3"/>
        </w:rPr>
        <w:t xml:space="preserve"> </w:t>
      </w:r>
      <w:r w:rsidRPr="00DB5FAA">
        <w:t>further</w:t>
      </w:r>
      <w:r w:rsidRPr="00DB5FAA">
        <w:rPr>
          <w:spacing w:val="-1"/>
        </w:rPr>
        <w:t xml:space="preserve"> </w:t>
      </w:r>
      <w:r w:rsidRPr="00DB5FAA">
        <w:t>learning</w:t>
      </w:r>
      <w:r w:rsidRPr="00DB5FAA">
        <w:rPr>
          <w:spacing w:val="-2"/>
        </w:rPr>
        <w:t xml:space="preserve"> </w:t>
      </w:r>
      <w:r w:rsidRPr="00DB5FAA">
        <w:t>with</w:t>
      </w:r>
      <w:r w:rsidRPr="00DB5FAA">
        <w:rPr>
          <w:spacing w:val="-4"/>
        </w:rPr>
        <w:t xml:space="preserve"> </w:t>
      </w:r>
      <w:r w:rsidRPr="00DB5FAA">
        <w:t>a</w:t>
      </w:r>
      <w:r w:rsidRPr="00DB5FAA">
        <w:rPr>
          <w:spacing w:val="-4"/>
        </w:rPr>
        <w:t xml:space="preserve"> </w:t>
      </w:r>
      <w:r w:rsidRPr="00DB5FAA">
        <w:t>supportive</w:t>
      </w:r>
      <w:r w:rsidRPr="00DB5FAA">
        <w:rPr>
          <w:spacing w:val="-2"/>
        </w:rPr>
        <w:t xml:space="preserve"> </w:t>
      </w:r>
      <w:r w:rsidRPr="00DB5FAA">
        <w:t>action</w:t>
      </w:r>
      <w:r w:rsidRPr="00DB5FAA">
        <w:rPr>
          <w:spacing w:val="-2"/>
        </w:rPr>
        <w:t xml:space="preserve"> </w:t>
      </w:r>
      <w:r w:rsidRPr="00DB5FAA">
        <w:t>plan.</w:t>
      </w:r>
      <w:r w:rsidRPr="00DB5FAA">
        <w:rPr>
          <w:spacing w:val="40"/>
        </w:rPr>
        <w:t xml:space="preserve"> </w:t>
      </w:r>
      <w:r w:rsidRPr="00DB5FAA">
        <w:t>Re-takes</w:t>
      </w:r>
      <w:r w:rsidRPr="00DB5FAA">
        <w:rPr>
          <w:spacing w:val="-2"/>
        </w:rPr>
        <w:t xml:space="preserve"> </w:t>
      </w:r>
      <w:r w:rsidRPr="00DB5FAA">
        <w:t>are</w:t>
      </w:r>
      <w:r w:rsidRPr="00DB5FAA">
        <w:rPr>
          <w:spacing w:val="-4"/>
        </w:rPr>
        <w:t xml:space="preserve"> </w:t>
      </w:r>
      <w:r w:rsidRPr="00DB5FAA">
        <w:t>also</w:t>
      </w:r>
      <w:r w:rsidRPr="00DB5FAA">
        <w:rPr>
          <w:spacing w:val="-4"/>
        </w:rPr>
        <w:t xml:space="preserve"> </w:t>
      </w:r>
      <w:r w:rsidRPr="00DB5FAA">
        <w:t>taken</w:t>
      </w:r>
      <w:r w:rsidRPr="00DB5FAA">
        <w:rPr>
          <w:spacing w:val="-4"/>
        </w:rPr>
        <w:t xml:space="preserve"> </w:t>
      </w:r>
      <w:r w:rsidRPr="00DB5FAA">
        <w:t>at</w:t>
      </w:r>
      <w:r w:rsidRPr="00DB5FAA">
        <w:rPr>
          <w:spacing w:val="-3"/>
        </w:rPr>
        <w:t xml:space="preserve"> </w:t>
      </w:r>
      <w:r w:rsidRPr="00DB5FAA">
        <w:t>the employer’s discretion and will be chargeable</w:t>
      </w:r>
      <w:r w:rsidRPr="00DB5FAA">
        <w:rPr>
          <w:spacing w:val="-1"/>
        </w:rPr>
        <w:t xml:space="preserve"> </w:t>
      </w:r>
      <w:r w:rsidRPr="00DB5FAA">
        <w:t>to</w:t>
      </w:r>
      <w:r w:rsidRPr="00DB5FAA">
        <w:rPr>
          <w:spacing w:val="-1"/>
        </w:rPr>
        <w:t xml:space="preserve"> </w:t>
      </w:r>
      <w:r w:rsidRPr="00DB5FAA">
        <w:t>the employer at the</w:t>
      </w:r>
      <w:r w:rsidRPr="00DB5FAA">
        <w:rPr>
          <w:spacing w:val="-1"/>
        </w:rPr>
        <w:t xml:space="preserve"> </w:t>
      </w:r>
      <w:r w:rsidRPr="00DB5FAA">
        <w:t>full EPA cost of £1260.</w:t>
      </w:r>
      <w:r w:rsidRPr="00DB5FAA">
        <w:rPr>
          <w:spacing w:val="40"/>
        </w:rPr>
        <w:t xml:space="preserve"> </w:t>
      </w:r>
      <w:r w:rsidRPr="00DB5FAA">
        <w:t xml:space="preserve">They can only be taken after the employer has agreed a re-take action plan and timeline with the apprentice and the CIPD is in receipt of written agreement from the employer to cover the </w:t>
      </w:r>
      <w:r w:rsidRPr="00DB5FAA">
        <w:lastRenderedPageBreak/>
        <w:t>cost.</w:t>
      </w:r>
    </w:p>
    <w:p w14:paraId="2D43A733" w14:textId="77777777" w:rsidR="00DB5FAA" w:rsidRDefault="00DB5FAA">
      <w:pPr>
        <w:pStyle w:val="BodyText"/>
      </w:pPr>
    </w:p>
    <w:p w14:paraId="46708B13" w14:textId="77777777" w:rsidR="00C70459" w:rsidRDefault="00E938C4" w:rsidP="006560D4">
      <w:pPr>
        <w:pStyle w:val="Heading2"/>
      </w:pPr>
      <w:bookmarkStart w:id="23" w:name="_Toc158035506"/>
      <w:r>
        <w:t>Certification</w:t>
      </w:r>
      <w:bookmarkEnd w:id="23"/>
    </w:p>
    <w:p w14:paraId="46708B14" w14:textId="77777777" w:rsidR="00C70459" w:rsidRPr="006560D4" w:rsidRDefault="00E938C4">
      <w:pPr>
        <w:pStyle w:val="BodyText"/>
        <w:ind w:left="100" w:right="148"/>
      </w:pPr>
      <w:r w:rsidRPr="006560D4">
        <w:t>The</w:t>
      </w:r>
      <w:r w:rsidRPr="006560D4">
        <w:rPr>
          <w:spacing w:val="-3"/>
        </w:rPr>
        <w:t xml:space="preserve"> </w:t>
      </w:r>
      <w:r w:rsidRPr="006560D4">
        <w:t>Education</w:t>
      </w:r>
      <w:r w:rsidRPr="006560D4">
        <w:rPr>
          <w:spacing w:val="-3"/>
        </w:rPr>
        <w:t xml:space="preserve"> </w:t>
      </w:r>
      <w:r w:rsidRPr="006560D4">
        <w:t>and</w:t>
      </w:r>
      <w:r w:rsidRPr="006560D4">
        <w:rPr>
          <w:spacing w:val="-5"/>
        </w:rPr>
        <w:t xml:space="preserve"> </w:t>
      </w:r>
      <w:r w:rsidRPr="006560D4">
        <w:t>Skills</w:t>
      </w:r>
      <w:r w:rsidRPr="006560D4">
        <w:rPr>
          <w:spacing w:val="-2"/>
        </w:rPr>
        <w:t xml:space="preserve"> </w:t>
      </w:r>
      <w:r w:rsidRPr="006560D4">
        <w:t>Funding</w:t>
      </w:r>
      <w:r w:rsidRPr="006560D4">
        <w:rPr>
          <w:spacing w:val="-3"/>
        </w:rPr>
        <w:t xml:space="preserve"> </w:t>
      </w:r>
      <w:r w:rsidRPr="006560D4">
        <w:t>Agency</w:t>
      </w:r>
      <w:r w:rsidRPr="006560D4">
        <w:rPr>
          <w:spacing w:val="-4"/>
        </w:rPr>
        <w:t xml:space="preserve"> </w:t>
      </w:r>
      <w:r w:rsidRPr="006560D4">
        <w:t>(ESFA)</w:t>
      </w:r>
      <w:r w:rsidRPr="006560D4">
        <w:rPr>
          <w:spacing w:val="-3"/>
        </w:rPr>
        <w:t xml:space="preserve"> </w:t>
      </w:r>
      <w:r w:rsidRPr="006560D4">
        <w:t>operate</w:t>
      </w:r>
      <w:r w:rsidRPr="006560D4">
        <w:rPr>
          <w:spacing w:val="-5"/>
        </w:rPr>
        <w:t xml:space="preserve"> </w:t>
      </w:r>
      <w:r w:rsidRPr="006560D4">
        <w:t>the</w:t>
      </w:r>
      <w:r w:rsidRPr="006560D4">
        <w:rPr>
          <w:spacing w:val="-3"/>
        </w:rPr>
        <w:t xml:space="preserve"> </w:t>
      </w:r>
      <w:r w:rsidRPr="006560D4">
        <w:t>process</w:t>
      </w:r>
      <w:r w:rsidRPr="006560D4">
        <w:rPr>
          <w:spacing w:val="-5"/>
        </w:rPr>
        <w:t xml:space="preserve"> </w:t>
      </w:r>
      <w:r w:rsidRPr="006560D4">
        <w:t>for</w:t>
      </w:r>
      <w:r w:rsidRPr="006560D4">
        <w:rPr>
          <w:spacing w:val="-2"/>
        </w:rPr>
        <w:t xml:space="preserve"> </w:t>
      </w:r>
      <w:r w:rsidRPr="006560D4">
        <w:t>issuing</w:t>
      </w:r>
      <w:r w:rsidRPr="006560D4">
        <w:rPr>
          <w:spacing w:val="-1"/>
        </w:rPr>
        <w:t xml:space="preserve"> </w:t>
      </w:r>
      <w:r w:rsidRPr="006560D4">
        <w:t>apprenticeship certificates on behalf of the Secretary of State.</w:t>
      </w:r>
      <w:r w:rsidRPr="006560D4">
        <w:rPr>
          <w:spacing w:val="40"/>
        </w:rPr>
        <w:t xml:space="preserve"> </w:t>
      </w:r>
      <w:r w:rsidRPr="006560D4">
        <w:t>The CIPD will request the apprenticeship certificate from the ESFA once an apprentice has successfully achieved all components of their EPA. As part of this, the CIPD must ensure the apprentice has given their permission for us to apply for certification on their behalf.</w:t>
      </w:r>
    </w:p>
    <w:p w14:paraId="46708B15" w14:textId="77777777" w:rsidR="00C70459" w:rsidRDefault="00C70459">
      <w:pPr>
        <w:pStyle w:val="BodyText"/>
        <w:spacing w:before="1"/>
      </w:pPr>
    </w:p>
    <w:p w14:paraId="46708B16" w14:textId="77777777" w:rsidR="00C70459" w:rsidRDefault="00E938C4" w:rsidP="006560D4">
      <w:pPr>
        <w:pStyle w:val="Heading2"/>
      </w:pPr>
      <w:bookmarkStart w:id="24" w:name="_Toc158035507"/>
      <w:r>
        <w:t>Applying</w:t>
      </w:r>
      <w:r>
        <w:rPr>
          <w:spacing w:val="-9"/>
        </w:rPr>
        <w:t xml:space="preserve"> </w:t>
      </w:r>
      <w:r>
        <w:t>for</w:t>
      </w:r>
      <w:r>
        <w:rPr>
          <w:spacing w:val="-6"/>
        </w:rPr>
        <w:t xml:space="preserve"> </w:t>
      </w:r>
      <w:r>
        <w:t>CIPD</w:t>
      </w:r>
      <w:r>
        <w:rPr>
          <w:spacing w:val="-5"/>
        </w:rPr>
        <w:t xml:space="preserve"> </w:t>
      </w:r>
      <w:r>
        <w:t>Professional</w:t>
      </w:r>
      <w:r>
        <w:rPr>
          <w:spacing w:val="-6"/>
        </w:rPr>
        <w:t xml:space="preserve"> </w:t>
      </w:r>
      <w:r>
        <w:rPr>
          <w:spacing w:val="-2"/>
        </w:rPr>
        <w:t>Membership</w:t>
      </w:r>
      <w:bookmarkEnd w:id="24"/>
    </w:p>
    <w:p w14:paraId="46708B17" w14:textId="77777777" w:rsidR="00C70459" w:rsidRDefault="00E938C4">
      <w:pPr>
        <w:pStyle w:val="BodyText"/>
        <w:ind w:left="100" w:right="186"/>
      </w:pPr>
      <w:r w:rsidRPr="006560D4">
        <w:t xml:space="preserve">Apprentices who successfully complete their EPA with the CIPD will be eligible for </w:t>
      </w:r>
      <w:r>
        <w:rPr>
          <w:i/>
          <w:color w:val="01B8B5"/>
        </w:rPr>
        <w:t>Associate Professional</w:t>
      </w:r>
      <w:r>
        <w:rPr>
          <w:i/>
          <w:color w:val="01B8B5"/>
          <w:spacing w:val="-4"/>
        </w:rPr>
        <w:t xml:space="preserve"> </w:t>
      </w:r>
      <w:r>
        <w:rPr>
          <w:i/>
          <w:color w:val="01B8B5"/>
        </w:rPr>
        <w:t>Membership</w:t>
      </w:r>
      <w:r>
        <w:rPr>
          <w:i/>
          <w:color w:val="01B8B5"/>
          <w:spacing w:val="-1"/>
        </w:rPr>
        <w:t xml:space="preserve"> </w:t>
      </w:r>
      <w:r>
        <w:rPr>
          <w:i/>
          <w:color w:val="01B8B5"/>
        </w:rPr>
        <w:t>of</w:t>
      </w:r>
      <w:r>
        <w:rPr>
          <w:i/>
          <w:color w:val="01B8B5"/>
          <w:spacing w:val="-4"/>
        </w:rPr>
        <w:t xml:space="preserve"> </w:t>
      </w:r>
      <w:r>
        <w:rPr>
          <w:i/>
          <w:color w:val="01B8B5"/>
        </w:rPr>
        <w:t>the</w:t>
      </w:r>
      <w:r>
        <w:rPr>
          <w:i/>
          <w:color w:val="01B8B5"/>
          <w:spacing w:val="-5"/>
        </w:rPr>
        <w:t xml:space="preserve"> </w:t>
      </w:r>
      <w:r>
        <w:rPr>
          <w:i/>
          <w:color w:val="01B8B5"/>
        </w:rPr>
        <w:t>Chartered</w:t>
      </w:r>
      <w:r>
        <w:rPr>
          <w:i/>
          <w:color w:val="01B8B5"/>
          <w:spacing w:val="-5"/>
        </w:rPr>
        <w:t xml:space="preserve"> </w:t>
      </w:r>
      <w:r>
        <w:rPr>
          <w:i/>
          <w:color w:val="01B8B5"/>
        </w:rPr>
        <w:t>Institute</w:t>
      </w:r>
      <w:r>
        <w:rPr>
          <w:i/>
          <w:color w:val="01B8B5"/>
          <w:spacing w:val="-3"/>
        </w:rPr>
        <w:t xml:space="preserve"> </w:t>
      </w:r>
      <w:r>
        <w:rPr>
          <w:i/>
          <w:color w:val="01B8B5"/>
        </w:rPr>
        <w:t>of</w:t>
      </w:r>
      <w:r>
        <w:rPr>
          <w:i/>
          <w:color w:val="01B8B5"/>
          <w:spacing w:val="-1"/>
        </w:rPr>
        <w:t xml:space="preserve"> </w:t>
      </w:r>
      <w:r>
        <w:rPr>
          <w:i/>
          <w:color w:val="01B8B5"/>
        </w:rPr>
        <w:t>Personnel</w:t>
      </w:r>
      <w:r>
        <w:rPr>
          <w:i/>
          <w:color w:val="01B8B5"/>
          <w:spacing w:val="-3"/>
        </w:rPr>
        <w:t xml:space="preserve"> </w:t>
      </w:r>
      <w:r>
        <w:rPr>
          <w:i/>
          <w:color w:val="01B8B5"/>
        </w:rPr>
        <w:t>and</w:t>
      </w:r>
      <w:r>
        <w:rPr>
          <w:i/>
          <w:color w:val="01B8B5"/>
          <w:spacing w:val="-3"/>
        </w:rPr>
        <w:t xml:space="preserve"> </w:t>
      </w:r>
      <w:r>
        <w:rPr>
          <w:i/>
          <w:color w:val="01B8B5"/>
        </w:rPr>
        <w:t>Development</w:t>
      </w:r>
      <w:r>
        <w:rPr>
          <w:color w:val="57585B"/>
        </w:rPr>
        <w:t>.</w:t>
      </w:r>
      <w:r>
        <w:rPr>
          <w:color w:val="57585B"/>
          <w:spacing w:val="40"/>
        </w:rPr>
        <w:t xml:space="preserve"> </w:t>
      </w:r>
      <w:r w:rsidRPr="006560D4">
        <w:t>Apprentices can complete a membership application form, found in our EPA toolkit.</w:t>
      </w:r>
      <w:r w:rsidRPr="006560D4">
        <w:rPr>
          <w:spacing w:val="75"/>
        </w:rPr>
        <w:t xml:space="preserve"> </w:t>
      </w:r>
      <w:r w:rsidRPr="006560D4">
        <w:t xml:space="preserve">Once complete it must be returned to </w:t>
      </w:r>
      <w:hyperlink r:id="rId20">
        <w:r>
          <w:rPr>
            <w:color w:val="01B8B5"/>
            <w:u w:val="single" w:color="01B8B5"/>
          </w:rPr>
          <w:t>MyEPA@CIPD.co.uk</w:t>
        </w:r>
      </w:hyperlink>
      <w:r>
        <w:rPr>
          <w:color w:val="01B8B5"/>
        </w:rPr>
        <w:t xml:space="preserve"> </w:t>
      </w:r>
      <w:r w:rsidRPr="006560D4">
        <w:t>(with payment at the standard rate for CIPD membership). The Associate Membership application will be processed by the CIPD and the apprentice will be awarded with their professional membership status and exclusive member benefits (see</w:t>
      </w:r>
      <w:r>
        <w:rPr>
          <w:color w:val="57585B"/>
        </w:rPr>
        <w:t xml:space="preserve">: </w:t>
      </w:r>
      <w:hyperlink r:id="rId21">
        <w:r>
          <w:rPr>
            <w:color w:val="01B8B5"/>
            <w:spacing w:val="-2"/>
            <w:u w:val="single" w:color="01B8B5"/>
          </w:rPr>
          <w:t>https://memberbenefits.cipd.co.uk/associate-member/</w:t>
        </w:r>
      </w:hyperlink>
      <w:r>
        <w:rPr>
          <w:color w:val="01B8B5"/>
          <w:spacing w:val="-2"/>
        </w:rPr>
        <w:t>).</w:t>
      </w:r>
    </w:p>
    <w:p w14:paraId="02A3594E" w14:textId="77777777" w:rsidR="000A2AE3" w:rsidRDefault="000A2AE3" w:rsidP="004E3A0A">
      <w:pPr>
        <w:pStyle w:val="Heading1"/>
      </w:pPr>
    </w:p>
    <w:p w14:paraId="46708B19" w14:textId="68AE5297" w:rsidR="00C70459" w:rsidRDefault="00E938C4" w:rsidP="004E3A0A">
      <w:pPr>
        <w:pStyle w:val="Heading1"/>
        <w:rPr>
          <w:spacing w:val="-2"/>
        </w:rPr>
      </w:pPr>
      <w:bookmarkStart w:id="25" w:name="_Toc158035508"/>
      <w:r>
        <w:t>Section</w:t>
      </w:r>
      <w:r>
        <w:rPr>
          <w:spacing w:val="-2"/>
        </w:rPr>
        <w:t xml:space="preserve"> </w:t>
      </w:r>
      <w:r>
        <w:t>7:</w:t>
      </w:r>
      <w:r>
        <w:rPr>
          <w:spacing w:val="-5"/>
        </w:rPr>
        <w:t xml:space="preserve"> </w:t>
      </w:r>
      <w:r>
        <w:rPr>
          <w:spacing w:val="-2"/>
        </w:rPr>
        <w:t>Resources</w:t>
      </w:r>
      <w:bookmarkEnd w:id="25"/>
    </w:p>
    <w:p w14:paraId="222EA692" w14:textId="77777777" w:rsidR="000A2AE3" w:rsidRPr="000A2AE3" w:rsidRDefault="000A2AE3" w:rsidP="004E3A0A">
      <w:pPr>
        <w:pStyle w:val="Heading1"/>
        <w:rPr>
          <w:sz w:val="12"/>
          <w:szCs w:val="12"/>
        </w:rPr>
      </w:pPr>
    </w:p>
    <w:p w14:paraId="46708B1A" w14:textId="77777777" w:rsidR="00C70459" w:rsidRPr="000A2AE3" w:rsidRDefault="00E938C4">
      <w:pPr>
        <w:pStyle w:val="BodyText"/>
        <w:spacing w:before="3" w:line="276" w:lineRule="auto"/>
        <w:ind w:left="100"/>
      </w:pPr>
      <w:r w:rsidRPr="000A2AE3">
        <w:t>The CIPD has</w:t>
      </w:r>
      <w:r w:rsidRPr="000A2AE3">
        <w:rPr>
          <w:spacing w:val="-2"/>
        </w:rPr>
        <w:t xml:space="preserve"> </w:t>
      </w:r>
      <w:r w:rsidRPr="000A2AE3">
        <w:t>a</w:t>
      </w:r>
      <w:r w:rsidRPr="000A2AE3">
        <w:rPr>
          <w:spacing w:val="-2"/>
        </w:rPr>
        <w:t xml:space="preserve"> </w:t>
      </w:r>
      <w:r w:rsidRPr="000A2AE3">
        <w:t>range of</w:t>
      </w:r>
      <w:r w:rsidRPr="000A2AE3">
        <w:rPr>
          <w:spacing w:val="-1"/>
        </w:rPr>
        <w:t xml:space="preserve"> </w:t>
      </w:r>
      <w:r w:rsidRPr="000A2AE3">
        <w:t>documents to</w:t>
      </w:r>
      <w:r w:rsidRPr="000A2AE3">
        <w:rPr>
          <w:spacing w:val="-2"/>
        </w:rPr>
        <w:t xml:space="preserve"> </w:t>
      </w:r>
      <w:r w:rsidRPr="000A2AE3">
        <w:t>support our EPA activities. These</w:t>
      </w:r>
      <w:r w:rsidRPr="000A2AE3">
        <w:rPr>
          <w:spacing w:val="-2"/>
        </w:rPr>
        <w:t xml:space="preserve"> </w:t>
      </w:r>
      <w:r w:rsidRPr="000A2AE3">
        <w:t>documents contain</w:t>
      </w:r>
      <w:r w:rsidRPr="000A2AE3">
        <w:rPr>
          <w:spacing w:val="-2"/>
        </w:rPr>
        <w:t xml:space="preserve"> </w:t>
      </w:r>
      <w:r w:rsidRPr="000A2AE3">
        <w:t>the information published by the Trailblazer Groups plus additional guidance around preparing and taking</w:t>
      </w:r>
      <w:r w:rsidRPr="000A2AE3">
        <w:rPr>
          <w:spacing w:val="-2"/>
        </w:rPr>
        <w:t xml:space="preserve"> </w:t>
      </w:r>
      <w:r w:rsidRPr="000A2AE3">
        <w:t>EPA.</w:t>
      </w:r>
      <w:r w:rsidRPr="000A2AE3">
        <w:rPr>
          <w:spacing w:val="-3"/>
        </w:rPr>
        <w:t xml:space="preserve"> </w:t>
      </w:r>
      <w:r w:rsidRPr="000A2AE3">
        <w:t>All</w:t>
      </w:r>
      <w:r w:rsidRPr="000A2AE3">
        <w:rPr>
          <w:spacing w:val="-2"/>
        </w:rPr>
        <w:t xml:space="preserve"> </w:t>
      </w:r>
      <w:r w:rsidRPr="000A2AE3">
        <w:t>documents</w:t>
      </w:r>
      <w:r w:rsidRPr="000A2AE3">
        <w:rPr>
          <w:spacing w:val="-4"/>
        </w:rPr>
        <w:t xml:space="preserve"> </w:t>
      </w:r>
      <w:r w:rsidRPr="000A2AE3">
        <w:t>must be</w:t>
      </w:r>
      <w:r w:rsidRPr="000A2AE3">
        <w:rPr>
          <w:spacing w:val="-4"/>
        </w:rPr>
        <w:t xml:space="preserve"> </w:t>
      </w:r>
      <w:r w:rsidRPr="000A2AE3">
        <w:t>read</w:t>
      </w:r>
      <w:r w:rsidRPr="000A2AE3">
        <w:rPr>
          <w:spacing w:val="-4"/>
        </w:rPr>
        <w:t xml:space="preserve"> </w:t>
      </w:r>
      <w:r w:rsidRPr="000A2AE3">
        <w:t>in</w:t>
      </w:r>
      <w:r w:rsidRPr="000A2AE3">
        <w:rPr>
          <w:spacing w:val="-2"/>
        </w:rPr>
        <w:t xml:space="preserve"> </w:t>
      </w:r>
      <w:r w:rsidRPr="000A2AE3">
        <w:t>full</w:t>
      </w:r>
      <w:r w:rsidRPr="000A2AE3">
        <w:rPr>
          <w:spacing w:val="-2"/>
        </w:rPr>
        <w:t xml:space="preserve"> </w:t>
      </w:r>
      <w:r w:rsidRPr="000A2AE3">
        <w:t>prior</w:t>
      </w:r>
      <w:r w:rsidRPr="000A2AE3">
        <w:rPr>
          <w:spacing w:val="-3"/>
        </w:rPr>
        <w:t xml:space="preserve"> </w:t>
      </w:r>
      <w:r w:rsidRPr="000A2AE3">
        <w:t>to</w:t>
      </w:r>
      <w:r w:rsidRPr="000A2AE3">
        <w:rPr>
          <w:spacing w:val="-2"/>
        </w:rPr>
        <w:t xml:space="preserve"> </w:t>
      </w:r>
      <w:r w:rsidRPr="000A2AE3">
        <w:t>booking</w:t>
      </w:r>
      <w:r w:rsidRPr="000A2AE3">
        <w:rPr>
          <w:spacing w:val="-2"/>
        </w:rPr>
        <w:t xml:space="preserve"> </w:t>
      </w:r>
      <w:r w:rsidRPr="000A2AE3">
        <w:t>EPA. The</w:t>
      </w:r>
      <w:r w:rsidRPr="000A2AE3">
        <w:rPr>
          <w:spacing w:val="-2"/>
        </w:rPr>
        <w:t xml:space="preserve"> </w:t>
      </w:r>
      <w:r w:rsidRPr="000A2AE3">
        <w:t>documents</w:t>
      </w:r>
      <w:r w:rsidRPr="000A2AE3">
        <w:rPr>
          <w:spacing w:val="-1"/>
        </w:rPr>
        <w:t xml:space="preserve"> </w:t>
      </w:r>
      <w:r w:rsidRPr="000A2AE3">
        <w:t>are</w:t>
      </w:r>
      <w:r w:rsidRPr="000A2AE3">
        <w:rPr>
          <w:spacing w:val="-2"/>
        </w:rPr>
        <w:t xml:space="preserve"> </w:t>
      </w:r>
      <w:r w:rsidRPr="000A2AE3">
        <w:t xml:space="preserve">detailed </w:t>
      </w:r>
      <w:r w:rsidRPr="000A2AE3">
        <w:rPr>
          <w:spacing w:val="-2"/>
        </w:rPr>
        <w:t>below:</w:t>
      </w:r>
    </w:p>
    <w:p w14:paraId="46708B1B" w14:textId="77777777" w:rsidR="00C70459" w:rsidRPr="000A2AE3" w:rsidRDefault="00C70459">
      <w:pPr>
        <w:pStyle w:val="BodyText"/>
        <w:spacing w:before="37"/>
      </w:pPr>
    </w:p>
    <w:p w14:paraId="46708B1C" w14:textId="77777777" w:rsidR="00C70459" w:rsidRPr="000A2AE3" w:rsidRDefault="00E938C4">
      <w:pPr>
        <w:pStyle w:val="ListParagraph"/>
        <w:numPr>
          <w:ilvl w:val="1"/>
          <w:numId w:val="2"/>
        </w:numPr>
        <w:tabs>
          <w:tab w:val="left" w:pos="820"/>
        </w:tabs>
        <w:spacing w:line="276" w:lineRule="auto"/>
        <w:ind w:right="179"/>
        <w:rPr>
          <w:rFonts w:ascii="Symbol" w:hAnsi="Symbol"/>
        </w:rPr>
      </w:pPr>
      <w:r w:rsidRPr="000A2AE3">
        <w:rPr>
          <w:b/>
        </w:rPr>
        <w:t xml:space="preserve">The CIPD EPA Policies </w:t>
      </w:r>
      <w:r w:rsidRPr="000A2AE3">
        <w:t>– The CIPD Equality, Diversity, Inclusion, Safeguarding and Prevent Policy (EPA), Data Protection Policy, Data Processing for the Provision of EPA Services by CIPD as the EPA Organisation, The CIPD reasonable adjustments and special</w:t>
      </w:r>
      <w:r w:rsidRPr="000A2AE3">
        <w:rPr>
          <w:spacing w:val="-4"/>
        </w:rPr>
        <w:t xml:space="preserve"> </w:t>
      </w:r>
      <w:r w:rsidRPr="000A2AE3">
        <w:t>considerations</w:t>
      </w:r>
      <w:r w:rsidRPr="000A2AE3">
        <w:rPr>
          <w:spacing w:val="-4"/>
        </w:rPr>
        <w:t xml:space="preserve"> </w:t>
      </w:r>
      <w:r w:rsidRPr="000A2AE3">
        <w:t>Policy</w:t>
      </w:r>
      <w:r w:rsidRPr="000A2AE3">
        <w:rPr>
          <w:spacing w:val="-2"/>
        </w:rPr>
        <w:t xml:space="preserve"> </w:t>
      </w:r>
      <w:r w:rsidRPr="000A2AE3">
        <w:t>(EPA),</w:t>
      </w:r>
      <w:r w:rsidRPr="000A2AE3">
        <w:rPr>
          <w:spacing w:val="-3"/>
        </w:rPr>
        <w:t xml:space="preserve"> </w:t>
      </w:r>
      <w:r w:rsidRPr="000A2AE3">
        <w:t>The</w:t>
      </w:r>
      <w:r w:rsidRPr="000A2AE3">
        <w:rPr>
          <w:spacing w:val="-3"/>
        </w:rPr>
        <w:t xml:space="preserve"> </w:t>
      </w:r>
      <w:r w:rsidRPr="000A2AE3">
        <w:t>CIPD</w:t>
      </w:r>
      <w:r w:rsidRPr="000A2AE3">
        <w:rPr>
          <w:spacing w:val="-3"/>
        </w:rPr>
        <w:t xml:space="preserve"> </w:t>
      </w:r>
      <w:r w:rsidRPr="000A2AE3">
        <w:t>Complaints</w:t>
      </w:r>
      <w:r w:rsidRPr="000A2AE3">
        <w:rPr>
          <w:spacing w:val="-2"/>
        </w:rPr>
        <w:t xml:space="preserve"> </w:t>
      </w:r>
      <w:r w:rsidRPr="000A2AE3">
        <w:t>Policy</w:t>
      </w:r>
      <w:r w:rsidRPr="000A2AE3">
        <w:rPr>
          <w:spacing w:val="-2"/>
        </w:rPr>
        <w:t xml:space="preserve"> </w:t>
      </w:r>
      <w:r w:rsidRPr="000A2AE3">
        <w:t>and</w:t>
      </w:r>
      <w:r w:rsidRPr="000A2AE3">
        <w:rPr>
          <w:spacing w:val="-5"/>
        </w:rPr>
        <w:t xml:space="preserve"> </w:t>
      </w:r>
      <w:r w:rsidRPr="000A2AE3">
        <w:t>Procedure</w:t>
      </w:r>
      <w:r w:rsidRPr="000A2AE3">
        <w:rPr>
          <w:spacing w:val="-5"/>
        </w:rPr>
        <w:t xml:space="preserve"> </w:t>
      </w:r>
      <w:r w:rsidRPr="000A2AE3">
        <w:t>for</w:t>
      </w:r>
      <w:r w:rsidRPr="000A2AE3">
        <w:rPr>
          <w:spacing w:val="-2"/>
        </w:rPr>
        <w:t xml:space="preserve"> </w:t>
      </w:r>
      <w:r w:rsidRPr="000A2AE3">
        <w:t>EPA Post Gateway, The CIPD Appeals and Enquiries policy (EPA), The CIPD Re-sit and Re- take Policy (EPA), The CIPD Appeals Policy (End Point Assessments).</w:t>
      </w:r>
    </w:p>
    <w:p w14:paraId="46708B1D" w14:textId="77777777" w:rsidR="00C70459" w:rsidRPr="000A2AE3" w:rsidRDefault="00C70459">
      <w:pPr>
        <w:pStyle w:val="BodyText"/>
        <w:spacing w:before="35"/>
      </w:pPr>
    </w:p>
    <w:p w14:paraId="46708B1E" w14:textId="77777777" w:rsidR="00C70459" w:rsidRPr="000A2AE3" w:rsidRDefault="00E938C4">
      <w:pPr>
        <w:pStyle w:val="ListParagraph"/>
        <w:numPr>
          <w:ilvl w:val="1"/>
          <w:numId w:val="2"/>
        </w:numPr>
        <w:tabs>
          <w:tab w:val="left" w:pos="820"/>
        </w:tabs>
        <w:spacing w:line="271" w:lineRule="auto"/>
        <w:ind w:right="414"/>
        <w:rPr>
          <w:rFonts w:ascii="Symbol" w:hAnsi="Symbol"/>
        </w:rPr>
      </w:pPr>
      <w:r w:rsidRPr="000A2AE3">
        <w:rPr>
          <w:b/>
        </w:rPr>
        <w:t>Information</w:t>
      </w:r>
      <w:r w:rsidRPr="000A2AE3">
        <w:rPr>
          <w:b/>
          <w:spacing w:val="-3"/>
        </w:rPr>
        <w:t xml:space="preserve"> </w:t>
      </w:r>
      <w:r w:rsidRPr="000A2AE3">
        <w:rPr>
          <w:b/>
        </w:rPr>
        <w:t>Published</w:t>
      </w:r>
      <w:r w:rsidRPr="000A2AE3">
        <w:rPr>
          <w:b/>
          <w:spacing w:val="-7"/>
        </w:rPr>
        <w:t xml:space="preserve"> </w:t>
      </w:r>
      <w:r w:rsidRPr="000A2AE3">
        <w:rPr>
          <w:b/>
        </w:rPr>
        <w:t>by</w:t>
      </w:r>
      <w:r w:rsidRPr="000A2AE3">
        <w:rPr>
          <w:b/>
          <w:spacing w:val="-3"/>
        </w:rPr>
        <w:t xml:space="preserve"> </w:t>
      </w:r>
      <w:r w:rsidRPr="000A2AE3">
        <w:rPr>
          <w:b/>
        </w:rPr>
        <w:t>the</w:t>
      </w:r>
      <w:r w:rsidRPr="000A2AE3">
        <w:rPr>
          <w:b/>
          <w:spacing w:val="-7"/>
        </w:rPr>
        <w:t xml:space="preserve"> </w:t>
      </w:r>
      <w:r w:rsidRPr="000A2AE3">
        <w:rPr>
          <w:b/>
        </w:rPr>
        <w:t>Trailblazer</w:t>
      </w:r>
      <w:r w:rsidRPr="000A2AE3">
        <w:rPr>
          <w:b/>
          <w:spacing w:val="-4"/>
        </w:rPr>
        <w:t xml:space="preserve"> </w:t>
      </w:r>
      <w:r w:rsidRPr="000A2AE3">
        <w:rPr>
          <w:b/>
        </w:rPr>
        <w:t xml:space="preserve">Group </w:t>
      </w:r>
      <w:r w:rsidRPr="000A2AE3">
        <w:t>-</w:t>
      </w:r>
      <w:r w:rsidRPr="000A2AE3">
        <w:rPr>
          <w:spacing w:val="-4"/>
        </w:rPr>
        <w:t xml:space="preserve"> </w:t>
      </w:r>
      <w:r w:rsidRPr="000A2AE3">
        <w:t>Apprenticeship</w:t>
      </w:r>
      <w:r w:rsidRPr="000A2AE3">
        <w:rPr>
          <w:spacing w:val="-5"/>
        </w:rPr>
        <w:t xml:space="preserve"> </w:t>
      </w:r>
      <w:r w:rsidRPr="000A2AE3">
        <w:t>Standard</w:t>
      </w:r>
      <w:r w:rsidRPr="000A2AE3">
        <w:rPr>
          <w:spacing w:val="-1"/>
        </w:rPr>
        <w:t xml:space="preserve"> </w:t>
      </w:r>
      <w:r w:rsidRPr="000A2AE3">
        <w:t>and</w:t>
      </w:r>
      <w:r w:rsidRPr="000A2AE3">
        <w:rPr>
          <w:spacing w:val="-5"/>
        </w:rPr>
        <w:t xml:space="preserve"> </w:t>
      </w:r>
      <w:r w:rsidRPr="000A2AE3">
        <w:t>EPA Assessment Plan</w:t>
      </w:r>
    </w:p>
    <w:p w14:paraId="46708B1F" w14:textId="77777777" w:rsidR="00C70459" w:rsidRPr="000A2AE3" w:rsidRDefault="00C70459">
      <w:pPr>
        <w:pStyle w:val="BodyText"/>
        <w:spacing w:before="6"/>
      </w:pPr>
    </w:p>
    <w:p w14:paraId="46708B20" w14:textId="77777777" w:rsidR="00C70459" w:rsidRPr="000A2AE3" w:rsidRDefault="00E938C4">
      <w:pPr>
        <w:pStyle w:val="ListParagraph"/>
        <w:numPr>
          <w:ilvl w:val="1"/>
          <w:numId w:val="2"/>
        </w:numPr>
        <w:tabs>
          <w:tab w:val="left" w:pos="820"/>
        </w:tabs>
        <w:spacing w:before="1" w:line="276" w:lineRule="auto"/>
        <w:ind w:right="288"/>
        <w:rPr>
          <w:rFonts w:ascii="Symbol" w:hAnsi="Symbol"/>
        </w:rPr>
      </w:pPr>
      <w:r w:rsidRPr="000A2AE3">
        <w:rPr>
          <w:b/>
        </w:rPr>
        <w:t>The</w:t>
      </w:r>
      <w:r w:rsidRPr="000A2AE3">
        <w:rPr>
          <w:b/>
          <w:spacing w:val="-6"/>
        </w:rPr>
        <w:t xml:space="preserve"> </w:t>
      </w:r>
      <w:r w:rsidRPr="000A2AE3">
        <w:rPr>
          <w:b/>
        </w:rPr>
        <w:t>CIPD</w:t>
      </w:r>
      <w:r w:rsidRPr="000A2AE3">
        <w:rPr>
          <w:b/>
          <w:spacing w:val="-3"/>
        </w:rPr>
        <w:t xml:space="preserve"> </w:t>
      </w:r>
      <w:r w:rsidRPr="000A2AE3">
        <w:rPr>
          <w:b/>
        </w:rPr>
        <w:t>EPA</w:t>
      </w:r>
      <w:r w:rsidRPr="000A2AE3">
        <w:rPr>
          <w:b/>
          <w:spacing w:val="-3"/>
        </w:rPr>
        <w:t xml:space="preserve"> </w:t>
      </w:r>
      <w:r w:rsidRPr="000A2AE3">
        <w:rPr>
          <w:b/>
        </w:rPr>
        <w:t>Toolkit</w:t>
      </w:r>
      <w:r w:rsidRPr="000A2AE3">
        <w:rPr>
          <w:b/>
          <w:spacing w:val="-2"/>
        </w:rPr>
        <w:t xml:space="preserve"> </w:t>
      </w:r>
      <w:r w:rsidRPr="000A2AE3">
        <w:t>–</w:t>
      </w:r>
      <w:r w:rsidRPr="000A2AE3">
        <w:rPr>
          <w:spacing w:val="-3"/>
        </w:rPr>
        <w:t xml:space="preserve"> </w:t>
      </w:r>
      <w:r w:rsidRPr="000A2AE3">
        <w:t>The</w:t>
      </w:r>
      <w:r w:rsidRPr="000A2AE3">
        <w:rPr>
          <w:spacing w:val="-2"/>
        </w:rPr>
        <w:t xml:space="preserve"> </w:t>
      </w:r>
      <w:r w:rsidRPr="000A2AE3">
        <w:t>L&amp;D</w:t>
      </w:r>
      <w:r w:rsidRPr="000A2AE3">
        <w:rPr>
          <w:spacing w:val="-3"/>
        </w:rPr>
        <w:t xml:space="preserve"> </w:t>
      </w:r>
      <w:r w:rsidRPr="000A2AE3">
        <w:t>Consultant/Business</w:t>
      </w:r>
      <w:r w:rsidRPr="000A2AE3">
        <w:rPr>
          <w:spacing w:val="-2"/>
        </w:rPr>
        <w:t xml:space="preserve"> </w:t>
      </w:r>
      <w:r w:rsidRPr="000A2AE3">
        <w:t>Partner</w:t>
      </w:r>
      <w:r w:rsidRPr="000A2AE3">
        <w:rPr>
          <w:spacing w:val="-3"/>
        </w:rPr>
        <w:t xml:space="preserve"> </w:t>
      </w:r>
      <w:r w:rsidRPr="000A2AE3">
        <w:t>Specifications,</w:t>
      </w:r>
      <w:r w:rsidRPr="000A2AE3">
        <w:rPr>
          <w:spacing w:val="-1"/>
        </w:rPr>
        <w:t xml:space="preserve"> </w:t>
      </w:r>
      <w:r w:rsidRPr="000A2AE3">
        <w:t>A</w:t>
      </w:r>
      <w:r w:rsidRPr="000A2AE3">
        <w:rPr>
          <w:spacing w:val="-8"/>
        </w:rPr>
        <w:t xml:space="preserve"> </w:t>
      </w:r>
      <w:r w:rsidRPr="000A2AE3">
        <w:t>Guide for EPA, Learning Journal Declaration form, Work-based Project Plan, Executive Summary Report Template, Grading Amplification, Assessment Recording Document, Professional</w:t>
      </w:r>
      <w:r w:rsidRPr="000A2AE3">
        <w:rPr>
          <w:spacing w:val="-4"/>
        </w:rPr>
        <w:t xml:space="preserve"> </w:t>
      </w:r>
      <w:r w:rsidRPr="000A2AE3">
        <w:t>Discussion</w:t>
      </w:r>
      <w:r w:rsidRPr="000A2AE3">
        <w:rPr>
          <w:spacing w:val="-5"/>
        </w:rPr>
        <w:t xml:space="preserve"> </w:t>
      </w:r>
      <w:r w:rsidRPr="000A2AE3">
        <w:t>Guide,</w:t>
      </w:r>
      <w:r w:rsidRPr="000A2AE3">
        <w:rPr>
          <w:spacing w:val="-1"/>
        </w:rPr>
        <w:t xml:space="preserve"> </w:t>
      </w:r>
      <w:r w:rsidRPr="000A2AE3">
        <w:t>Presentation</w:t>
      </w:r>
      <w:r w:rsidRPr="000A2AE3">
        <w:rPr>
          <w:spacing w:val="-3"/>
        </w:rPr>
        <w:t xml:space="preserve"> </w:t>
      </w:r>
      <w:r w:rsidRPr="000A2AE3">
        <w:t>and</w:t>
      </w:r>
      <w:r w:rsidRPr="000A2AE3">
        <w:rPr>
          <w:spacing w:val="-7"/>
        </w:rPr>
        <w:t xml:space="preserve"> </w:t>
      </w:r>
      <w:r w:rsidRPr="000A2AE3">
        <w:t>Questioning</w:t>
      </w:r>
      <w:r w:rsidRPr="000A2AE3">
        <w:rPr>
          <w:spacing w:val="-5"/>
        </w:rPr>
        <w:t xml:space="preserve"> </w:t>
      </w:r>
      <w:r w:rsidRPr="000A2AE3">
        <w:t>Guide,</w:t>
      </w:r>
      <w:r w:rsidRPr="000A2AE3">
        <w:rPr>
          <w:spacing w:val="-4"/>
        </w:rPr>
        <w:t xml:space="preserve"> </w:t>
      </w:r>
      <w:r w:rsidRPr="000A2AE3">
        <w:t>CIPD</w:t>
      </w:r>
      <w:r w:rsidRPr="000A2AE3">
        <w:rPr>
          <w:spacing w:val="-3"/>
        </w:rPr>
        <w:t xml:space="preserve"> </w:t>
      </w:r>
      <w:r w:rsidRPr="000A2AE3">
        <w:t>Professional Membership Application Form.</w:t>
      </w:r>
    </w:p>
    <w:sectPr w:rsidR="00C70459" w:rsidRPr="000A2AE3">
      <w:pgSz w:w="11910" w:h="16840"/>
      <w:pgMar w:top="1600" w:right="880" w:bottom="1100" w:left="1340" w:header="0" w:footer="9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C5BFC" w14:textId="77777777" w:rsidR="00743944" w:rsidRDefault="00743944">
      <w:r>
        <w:separator/>
      </w:r>
    </w:p>
  </w:endnote>
  <w:endnote w:type="continuationSeparator" w:id="0">
    <w:p w14:paraId="08FCB9FF" w14:textId="77777777" w:rsidR="00743944" w:rsidRDefault="00743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C4781" w14:textId="77777777" w:rsidR="00BE367F" w:rsidRDefault="00BE367F">
    <w:pPr>
      <w:pStyle w:val="Footer"/>
    </w:pPr>
  </w:p>
  <w:p w14:paraId="2CE00C10" w14:textId="77777777" w:rsidR="00BE367F" w:rsidRPr="00D1152A" w:rsidRDefault="00BE367F" w:rsidP="00CD0A38">
    <w:pPr>
      <w:pStyle w:val="Footer"/>
      <w:rPr>
        <w:sz w:val="16"/>
        <w:szCs w:val="16"/>
      </w:rPr>
    </w:pPr>
    <w:r w:rsidRPr="00CD0A38">
      <w:rPr>
        <w:sz w:val="16"/>
        <w:szCs w:val="16"/>
      </w:rPr>
      <w:t>L5</w:t>
    </w:r>
    <w:r>
      <w:rPr>
        <w:sz w:val="16"/>
        <w:szCs w:val="16"/>
      </w:rPr>
      <w:t xml:space="preserve"> </w:t>
    </w:r>
    <w:r w:rsidRPr="00CD0A38">
      <w:rPr>
        <w:sz w:val="16"/>
        <w:szCs w:val="16"/>
      </w:rPr>
      <w:t>L&amp;D</w:t>
    </w:r>
    <w:r>
      <w:rPr>
        <w:sz w:val="16"/>
        <w:szCs w:val="16"/>
      </w:rPr>
      <w:t xml:space="preserve"> </w:t>
    </w:r>
    <w:r w:rsidRPr="003F65E3">
      <w:rPr>
        <w:sz w:val="16"/>
        <w:szCs w:val="16"/>
      </w:rPr>
      <w:t>Formal Business Report</w:t>
    </w:r>
    <w:r>
      <w:rPr>
        <w:sz w:val="16"/>
        <w:szCs w:val="16"/>
      </w:rPr>
      <w:t xml:space="preserve"> </w:t>
    </w:r>
    <w:r w:rsidRPr="00035BA3">
      <w:rPr>
        <w:sz w:val="16"/>
        <w:szCs w:val="16"/>
      </w:rPr>
      <w:t xml:space="preserve"> |  CIPD EPA Team  |  </w:t>
    </w:r>
    <w:r>
      <w:rPr>
        <w:sz w:val="16"/>
        <w:szCs w:val="16"/>
      </w:rPr>
      <w:t>January 2024</w:t>
    </w:r>
    <w:r w:rsidRPr="00035BA3">
      <w:rPr>
        <w:sz w:val="16"/>
        <w:szCs w:val="16"/>
      </w:rPr>
      <w:t xml:space="preserve">  |  v</w:t>
    </w:r>
    <w:r>
      <w:rPr>
        <w:sz w:val="16"/>
        <w:szCs w:val="16"/>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4118774"/>
      <w:docPartObj>
        <w:docPartGallery w:val="Page Numbers (Top of Page)"/>
        <w:docPartUnique/>
      </w:docPartObj>
    </w:sdtPr>
    <w:sdtContent>
      <w:p w14:paraId="4590B909" w14:textId="05C80BC5" w:rsidR="00B2182E" w:rsidRPr="00F540CC" w:rsidRDefault="00B2182E" w:rsidP="00B2182E">
        <w:pPr>
          <w:pStyle w:val="Footer"/>
          <w:rPr>
            <w:sz w:val="16"/>
            <w:szCs w:val="16"/>
          </w:rPr>
        </w:pPr>
        <w:r>
          <w:rPr>
            <w:sz w:val="16"/>
            <w:szCs w:val="16"/>
          </w:rPr>
          <w:t>L</w:t>
        </w:r>
        <w:r w:rsidR="0050515A">
          <w:rPr>
            <w:sz w:val="16"/>
            <w:szCs w:val="16"/>
          </w:rPr>
          <w:t>5</w:t>
        </w:r>
        <w:r>
          <w:rPr>
            <w:sz w:val="16"/>
            <w:szCs w:val="16"/>
          </w:rPr>
          <w:t xml:space="preserve"> L&amp;D Guide to EPA</w:t>
        </w:r>
        <w:r w:rsidRPr="00F540CC">
          <w:rPr>
            <w:sz w:val="16"/>
            <w:szCs w:val="16"/>
          </w:rPr>
          <w:t xml:space="preserve"> |  CIPD EPA Team  |  </w:t>
        </w:r>
        <w:r w:rsidR="00EF5C78">
          <w:rPr>
            <w:sz w:val="16"/>
            <w:szCs w:val="16"/>
          </w:rPr>
          <w:t>June</w:t>
        </w:r>
        <w:r w:rsidRPr="00F540CC">
          <w:rPr>
            <w:sz w:val="16"/>
            <w:szCs w:val="16"/>
          </w:rPr>
          <w:t xml:space="preserve"> </w:t>
        </w:r>
        <w:r>
          <w:rPr>
            <w:sz w:val="16"/>
            <w:szCs w:val="16"/>
          </w:rPr>
          <w:t>202</w:t>
        </w:r>
        <w:r w:rsidR="00EF5C78">
          <w:rPr>
            <w:sz w:val="16"/>
            <w:szCs w:val="16"/>
          </w:rPr>
          <w:t>6</w:t>
        </w:r>
        <w:r w:rsidRPr="00F540CC">
          <w:rPr>
            <w:sz w:val="16"/>
            <w:szCs w:val="16"/>
          </w:rPr>
          <w:t xml:space="preserve">  |  v</w:t>
        </w:r>
        <w:r w:rsidR="0050515A">
          <w:rPr>
            <w:sz w:val="16"/>
            <w:szCs w:val="16"/>
          </w:rPr>
          <w:t>4.</w:t>
        </w:r>
        <w:r w:rsidR="00EF5C78">
          <w:rPr>
            <w:sz w:val="16"/>
            <w:szCs w:val="16"/>
          </w:rPr>
          <w:t>2</w:t>
        </w:r>
        <w:r w:rsidRPr="00F540CC">
          <w:rPr>
            <w:sz w:val="16"/>
            <w:szCs w:val="16"/>
          </w:rPr>
          <w:t xml:space="preserve">  | © CIPD</w:t>
        </w:r>
      </w:p>
      <w:p w14:paraId="5C176290" w14:textId="77777777" w:rsidR="00B2182E" w:rsidRDefault="00000000" w:rsidP="00B2182E">
        <w:pPr>
          <w:pStyle w:val="Footer"/>
          <w:jc w:val="right"/>
        </w:pPr>
      </w:p>
    </w:sdtContent>
  </w:sdt>
  <w:p w14:paraId="46708B23" w14:textId="5B506DCA" w:rsidR="00C70459" w:rsidRDefault="00E938C4">
    <w:pPr>
      <w:pStyle w:val="BodyText"/>
      <w:spacing w:line="14" w:lineRule="auto"/>
      <w:rPr>
        <w:sz w:val="20"/>
      </w:rPr>
    </w:pPr>
    <w:r>
      <w:rPr>
        <w:noProof/>
      </w:rPr>
      <mc:AlternateContent>
        <mc:Choice Requires="wps">
          <w:drawing>
            <wp:anchor distT="0" distB="0" distL="0" distR="0" simplePos="0" relativeHeight="487393280" behindDoc="1" locked="0" layoutInCell="1" allowOverlap="1" wp14:anchorId="46708B26" wp14:editId="3790B586">
              <wp:simplePos x="0" y="0"/>
              <wp:positionH relativeFrom="page">
                <wp:posOffset>6309105</wp:posOffset>
              </wp:positionH>
              <wp:positionV relativeFrom="page">
                <wp:posOffset>10116332</wp:posOffset>
              </wp:positionV>
              <wp:extent cx="600075" cy="1397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0075" cy="139700"/>
                      </a:xfrm>
                      <a:prstGeom prst="rect">
                        <a:avLst/>
                      </a:prstGeom>
                    </wps:spPr>
                    <wps:txbx>
                      <w:txbxContent>
                        <w:p w14:paraId="46708B2A" w14:textId="77777777" w:rsidR="00C70459" w:rsidRDefault="00E938C4">
                          <w:pPr>
                            <w:spacing w:before="15"/>
                            <w:ind w:left="60"/>
                            <w:rPr>
                              <w:sz w:val="16"/>
                            </w:rPr>
                          </w:pPr>
                          <w:r>
                            <w:rPr>
                              <w:b/>
                              <w:sz w:val="16"/>
                            </w:rPr>
                            <w:fldChar w:fldCharType="begin"/>
                          </w:r>
                          <w:r>
                            <w:rPr>
                              <w:b/>
                              <w:sz w:val="16"/>
                            </w:rPr>
                            <w:instrText xml:space="preserve"> PAGE </w:instrText>
                          </w:r>
                          <w:r>
                            <w:rPr>
                              <w:b/>
                              <w:sz w:val="16"/>
                            </w:rPr>
                            <w:fldChar w:fldCharType="separate"/>
                          </w:r>
                          <w:r>
                            <w:rPr>
                              <w:b/>
                              <w:sz w:val="16"/>
                            </w:rPr>
                            <w:t>10</w:t>
                          </w:r>
                          <w:r>
                            <w:rPr>
                              <w:b/>
                              <w:sz w:val="16"/>
                            </w:rPr>
                            <w:fldChar w:fldCharType="end"/>
                          </w:r>
                          <w:r>
                            <w:rPr>
                              <w:b/>
                              <w:sz w:val="16"/>
                            </w:rPr>
                            <w:t xml:space="preserve"> </w:t>
                          </w:r>
                          <w:r>
                            <w:rPr>
                              <w:sz w:val="16"/>
                            </w:rPr>
                            <w:t xml:space="preserve">| </w:t>
                          </w:r>
                          <w:r>
                            <w:rPr>
                              <w:color w:val="7E7E7E"/>
                              <w:sz w:val="16"/>
                            </w:rPr>
                            <w:t>P</w:t>
                          </w:r>
                          <w:r>
                            <w:rPr>
                              <w:color w:val="7E7E7E"/>
                              <w:spacing w:val="16"/>
                              <w:sz w:val="16"/>
                            </w:rPr>
                            <w:t xml:space="preserve"> </w:t>
                          </w:r>
                          <w:r>
                            <w:rPr>
                              <w:color w:val="7E7E7E"/>
                              <w:sz w:val="16"/>
                            </w:rPr>
                            <w:t>a</w:t>
                          </w:r>
                          <w:r>
                            <w:rPr>
                              <w:color w:val="7E7E7E"/>
                              <w:spacing w:val="14"/>
                              <w:sz w:val="16"/>
                            </w:rPr>
                            <w:t xml:space="preserve"> </w:t>
                          </w:r>
                          <w:r>
                            <w:rPr>
                              <w:color w:val="7E7E7E"/>
                              <w:sz w:val="16"/>
                            </w:rPr>
                            <w:t>g</w:t>
                          </w:r>
                          <w:r>
                            <w:rPr>
                              <w:color w:val="7E7E7E"/>
                              <w:spacing w:val="14"/>
                              <w:sz w:val="16"/>
                            </w:rPr>
                            <w:t xml:space="preserve"> </w:t>
                          </w:r>
                          <w:r>
                            <w:rPr>
                              <w:color w:val="7E7E7E"/>
                              <w:spacing w:val="-10"/>
                              <w:sz w:val="16"/>
                            </w:rPr>
                            <w:t>e</w:t>
                          </w:r>
                        </w:p>
                      </w:txbxContent>
                    </wps:txbx>
                    <wps:bodyPr wrap="square" lIns="0" tIns="0" rIns="0" bIns="0" rtlCol="0">
                      <a:noAutofit/>
                    </wps:bodyPr>
                  </wps:wsp>
                </a:graphicData>
              </a:graphic>
            </wp:anchor>
          </w:drawing>
        </mc:Choice>
        <mc:Fallback>
          <w:pict>
            <v:shapetype w14:anchorId="46708B26" id="_x0000_t202" coordsize="21600,21600" o:spt="202" path="m,l,21600r21600,l21600,xe">
              <v:stroke joinstyle="miter"/>
              <v:path gradientshapeok="t" o:connecttype="rect"/>
            </v:shapetype>
            <v:shape id="Textbox 8" o:spid="_x0000_s1029" type="#_x0000_t202" style="position:absolute;margin-left:496.8pt;margin-top:796.55pt;width:47.25pt;height:11pt;z-index:-15923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" filled="f" stroked="f">
              <v:textbox inset="0,0,0,0">
                <w:txbxContent>
                  <w:p w14:paraId="46708B2A" w14:textId="77777777" w:rsidR="00C70459" w:rsidRDefault="00E938C4">
                    <w:pPr>
                      <w:spacing w:before="15"/>
                      <w:ind w:left="60"/>
                      <w:rPr>
                        <w:sz w:val="16"/>
                      </w:rPr>
                    </w:pPr>
                    <w:r>
                      <w:rPr>
                        <w:b/>
                        <w:sz w:val="16"/>
                      </w:rPr>
                      <w:fldChar w:fldCharType="begin"/>
                    </w:r>
                    <w:r>
                      <w:rPr>
                        <w:b/>
                        <w:sz w:val="16"/>
                      </w:rPr>
                      <w:instrText xml:space="preserve"> PAGE </w:instrText>
                    </w:r>
                    <w:r>
                      <w:rPr>
                        <w:b/>
                        <w:sz w:val="16"/>
                      </w:rPr>
                      <w:fldChar w:fldCharType="separate"/>
                    </w:r>
                    <w:r>
                      <w:rPr>
                        <w:b/>
                        <w:sz w:val="16"/>
                      </w:rPr>
                      <w:t>10</w:t>
                    </w:r>
                    <w:r>
                      <w:rPr>
                        <w:b/>
                        <w:sz w:val="16"/>
                      </w:rPr>
                      <w:fldChar w:fldCharType="end"/>
                    </w:r>
                    <w:r>
                      <w:rPr>
                        <w:b/>
                        <w:sz w:val="16"/>
                      </w:rPr>
                      <w:t xml:space="preserve"> </w:t>
                    </w:r>
                    <w:r>
                      <w:rPr>
                        <w:sz w:val="16"/>
                      </w:rPr>
                      <w:t xml:space="preserve">| </w:t>
                    </w:r>
                    <w:r>
                      <w:rPr>
                        <w:color w:val="7E7E7E"/>
                        <w:sz w:val="16"/>
                      </w:rPr>
                      <w:t>P</w:t>
                    </w:r>
                    <w:r>
                      <w:rPr>
                        <w:color w:val="7E7E7E"/>
                        <w:spacing w:val="16"/>
                        <w:sz w:val="16"/>
                      </w:rPr>
                      <w:t xml:space="preserve"> </w:t>
                    </w:r>
                    <w:r>
                      <w:rPr>
                        <w:color w:val="7E7E7E"/>
                        <w:sz w:val="16"/>
                      </w:rPr>
                      <w:t>a</w:t>
                    </w:r>
                    <w:r>
                      <w:rPr>
                        <w:color w:val="7E7E7E"/>
                        <w:spacing w:val="14"/>
                        <w:sz w:val="16"/>
                      </w:rPr>
                      <w:t xml:space="preserve"> </w:t>
                    </w:r>
                    <w:r>
                      <w:rPr>
                        <w:color w:val="7E7E7E"/>
                        <w:sz w:val="16"/>
                      </w:rPr>
                      <w:t>g</w:t>
                    </w:r>
                    <w:r>
                      <w:rPr>
                        <w:color w:val="7E7E7E"/>
                        <w:spacing w:val="14"/>
                        <w:sz w:val="16"/>
                      </w:rPr>
                      <w:t xml:space="preserve"> </w:t>
                    </w:r>
                    <w:r>
                      <w:rPr>
                        <w:color w:val="7E7E7E"/>
                        <w:spacing w:val="-10"/>
                        <w:sz w:val="16"/>
                      </w:rPr>
                      <w: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351F3" w14:textId="77777777" w:rsidR="00743944" w:rsidRDefault="00743944">
      <w:r>
        <w:separator/>
      </w:r>
    </w:p>
  </w:footnote>
  <w:footnote w:type="continuationSeparator" w:id="0">
    <w:p w14:paraId="3E55498B" w14:textId="77777777" w:rsidR="00743944" w:rsidRDefault="007439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27574" w14:textId="0734F4B8" w:rsidR="00BE367F" w:rsidRDefault="00BE367F">
    <w:pPr>
      <w:pStyle w:val="Header"/>
    </w:pPr>
    <w:r>
      <w:tab/>
    </w:r>
    <w:r>
      <w:tab/>
    </w:r>
  </w:p>
  <w:p w14:paraId="73E0B9E8" w14:textId="33265344" w:rsidR="00BE367F" w:rsidRDefault="00BE36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E37C8"/>
    <w:multiLevelType w:val="hybridMultilevel"/>
    <w:tmpl w:val="68E0BE60"/>
    <w:lvl w:ilvl="0" w:tplc="156E69F2">
      <w:numFmt w:val="bullet"/>
      <w:lvlText w:val=""/>
      <w:lvlJc w:val="left"/>
      <w:pPr>
        <w:ind w:left="820" w:hanging="360"/>
      </w:pPr>
      <w:rPr>
        <w:rFonts w:ascii="Symbol" w:eastAsia="Symbol" w:hAnsi="Symbol" w:cs="Symbol" w:hint="default"/>
        <w:spacing w:val="0"/>
        <w:w w:val="100"/>
        <w:lang w:val="en-US" w:eastAsia="en-US" w:bidi="ar-SA"/>
      </w:rPr>
    </w:lvl>
    <w:lvl w:ilvl="1" w:tplc="D3561FE6">
      <w:numFmt w:val="bullet"/>
      <w:lvlText w:val="•"/>
      <w:lvlJc w:val="left"/>
      <w:pPr>
        <w:ind w:left="1706" w:hanging="360"/>
      </w:pPr>
      <w:rPr>
        <w:rFonts w:hint="default"/>
        <w:lang w:val="en-US" w:eastAsia="en-US" w:bidi="ar-SA"/>
      </w:rPr>
    </w:lvl>
    <w:lvl w:ilvl="2" w:tplc="0B54E78C">
      <w:numFmt w:val="bullet"/>
      <w:lvlText w:val="•"/>
      <w:lvlJc w:val="left"/>
      <w:pPr>
        <w:ind w:left="2593" w:hanging="360"/>
      </w:pPr>
      <w:rPr>
        <w:rFonts w:hint="default"/>
        <w:lang w:val="en-US" w:eastAsia="en-US" w:bidi="ar-SA"/>
      </w:rPr>
    </w:lvl>
    <w:lvl w:ilvl="3" w:tplc="6D641FA4">
      <w:numFmt w:val="bullet"/>
      <w:lvlText w:val="•"/>
      <w:lvlJc w:val="left"/>
      <w:pPr>
        <w:ind w:left="3479" w:hanging="360"/>
      </w:pPr>
      <w:rPr>
        <w:rFonts w:hint="default"/>
        <w:lang w:val="en-US" w:eastAsia="en-US" w:bidi="ar-SA"/>
      </w:rPr>
    </w:lvl>
    <w:lvl w:ilvl="4" w:tplc="5CCA2568">
      <w:numFmt w:val="bullet"/>
      <w:lvlText w:val="•"/>
      <w:lvlJc w:val="left"/>
      <w:pPr>
        <w:ind w:left="4366" w:hanging="360"/>
      </w:pPr>
      <w:rPr>
        <w:rFonts w:hint="default"/>
        <w:lang w:val="en-US" w:eastAsia="en-US" w:bidi="ar-SA"/>
      </w:rPr>
    </w:lvl>
    <w:lvl w:ilvl="5" w:tplc="88BE5D82">
      <w:numFmt w:val="bullet"/>
      <w:lvlText w:val="•"/>
      <w:lvlJc w:val="left"/>
      <w:pPr>
        <w:ind w:left="5253" w:hanging="360"/>
      </w:pPr>
      <w:rPr>
        <w:rFonts w:hint="default"/>
        <w:lang w:val="en-US" w:eastAsia="en-US" w:bidi="ar-SA"/>
      </w:rPr>
    </w:lvl>
    <w:lvl w:ilvl="6" w:tplc="9FEA6BF4">
      <w:numFmt w:val="bullet"/>
      <w:lvlText w:val="•"/>
      <w:lvlJc w:val="left"/>
      <w:pPr>
        <w:ind w:left="6139" w:hanging="360"/>
      </w:pPr>
      <w:rPr>
        <w:rFonts w:hint="default"/>
        <w:lang w:val="en-US" w:eastAsia="en-US" w:bidi="ar-SA"/>
      </w:rPr>
    </w:lvl>
    <w:lvl w:ilvl="7" w:tplc="076C2DB8">
      <w:numFmt w:val="bullet"/>
      <w:lvlText w:val="•"/>
      <w:lvlJc w:val="left"/>
      <w:pPr>
        <w:ind w:left="7026" w:hanging="360"/>
      </w:pPr>
      <w:rPr>
        <w:rFonts w:hint="default"/>
        <w:lang w:val="en-US" w:eastAsia="en-US" w:bidi="ar-SA"/>
      </w:rPr>
    </w:lvl>
    <w:lvl w:ilvl="8" w:tplc="47588778">
      <w:numFmt w:val="bullet"/>
      <w:lvlText w:val="•"/>
      <w:lvlJc w:val="left"/>
      <w:pPr>
        <w:ind w:left="7913" w:hanging="360"/>
      </w:pPr>
      <w:rPr>
        <w:rFonts w:hint="default"/>
        <w:lang w:val="en-US" w:eastAsia="en-US" w:bidi="ar-SA"/>
      </w:rPr>
    </w:lvl>
  </w:abstractNum>
  <w:abstractNum w:abstractNumId="1" w15:restartNumberingAfterBreak="0">
    <w:nsid w:val="248E1A2A"/>
    <w:multiLevelType w:val="hybridMultilevel"/>
    <w:tmpl w:val="D7FC81F4"/>
    <w:lvl w:ilvl="0" w:tplc="D2CED434">
      <w:start w:val="1"/>
      <w:numFmt w:val="decimal"/>
      <w:lvlText w:val="%1."/>
      <w:lvlJc w:val="left"/>
      <w:pPr>
        <w:ind w:left="1180" w:hanging="720"/>
        <w:jc w:val="left"/>
      </w:pPr>
      <w:rPr>
        <w:rFonts w:ascii="Arial" w:eastAsia="Arial" w:hAnsi="Arial" w:cs="Arial" w:hint="default"/>
        <w:b w:val="0"/>
        <w:bCs w:val="0"/>
        <w:i w:val="0"/>
        <w:iCs w:val="0"/>
        <w:color w:val="57585B"/>
        <w:spacing w:val="-1"/>
        <w:w w:val="100"/>
        <w:sz w:val="22"/>
        <w:szCs w:val="22"/>
        <w:lang w:val="en-US" w:eastAsia="en-US" w:bidi="ar-SA"/>
      </w:rPr>
    </w:lvl>
    <w:lvl w:ilvl="1" w:tplc="57C6B1A6">
      <w:numFmt w:val="bullet"/>
      <w:lvlText w:val=""/>
      <w:lvlJc w:val="left"/>
      <w:pPr>
        <w:ind w:left="820" w:hanging="360"/>
      </w:pPr>
      <w:rPr>
        <w:rFonts w:ascii="Symbol" w:eastAsia="Symbol" w:hAnsi="Symbol" w:cs="Symbol" w:hint="default"/>
        <w:spacing w:val="0"/>
        <w:w w:val="100"/>
        <w:lang w:val="en-US" w:eastAsia="en-US" w:bidi="ar-SA"/>
      </w:rPr>
    </w:lvl>
    <w:lvl w:ilvl="2" w:tplc="B2A27D6A">
      <w:numFmt w:val="bullet"/>
      <w:lvlText w:val="o"/>
      <w:lvlJc w:val="left"/>
      <w:pPr>
        <w:ind w:left="1540" w:hanging="360"/>
      </w:pPr>
      <w:rPr>
        <w:rFonts w:ascii="Courier New" w:eastAsia="Courier New" w:hAnsi="Courier New" w:cs="Courier New" w:hint="default"/>
        <w:b w:val="0"/>
        <w:bCs w:val="0"/>
        <w:i w:val="0"/>
        <w:iCs w:val="0"/>
        <w:color w:val="57585B"/>
        <w:spacing w:val="0"/>
        <w:w w:val="100"/>
        <w:sz w:val="22"/>
        <w:szCs w:val="22"/>
        <w:lang w:val="en-US" w:eastAsia="en-US" w:bidi="ar-SA"/>
      </w:rPr>
    </w:lvl>
    <w:lvl w:ilvl="3" w:tplc="E91EBF32">
      <w:numFmt w:val="bullet"/>
      <w:lvlText w:val="•"/>
      <w:lvlJc w:val="left"/>
      <w:pPr>
        <w:ind w:left="2558" w:hanging="360"/>
      </w:pPr>
      <w:rPr>
        <w:rFonts w:hint="default"/>
        <w:lang w:val="en-US" w:eastAsia="en-US" w:bidi="ar-SA"/>
      </w:rPr>
    </w:lvl>
    <w:lvl w:ilvl="4" w:tplc="80B4ECC0">
      <w:numFmt w:val="bullet"/>
      <w:lvlText w:val="•"/>
      <w:lvlJc w:val="left"/>
      <w:pPr>
        <w:ind w:left="3576" w:hanging="360"/>
      </w:pPr>
      <w:rPr>
        <w:rFonts w:hint="default"/>
        <w:lang w:val="en-US" w:eastAsia="en-US" w:bidi="ar-SA"/>
      </w:rPr>
    </w:lvl>
    <w:lvl w:ilvl="5" w:tplc="3A6C8C26">
      <w:numFmt w:val="bullet"/>
      <w:lvlText w:val="•"/>
      <w:lvlJc w:val="left"/>
      <w:pPr>
        <w:ind w:left="4594" w:hanging="360"/>
      </w:pPr>
      <w:rPr>
        <w:rFonts w:hint="default"/>
        <w:lang w:val="en-US" w:eastAsia="en-US" w:bidi="ar-SA"/>
      </w:rPr>
    </w:lvl>
    <w:lvl w:ilvl="6" w:tplc="03FA06AA">
      <w:numFmt w:val="bullet"/>
      <w:lvlText w:val="•"/>
      <w:lvlJc w:val="left"/>
      <w:pPr>
        <w:ind w:left="5613" w:hanging="360"/>
      </w:pPr>
      <w:rPr>
        <w:rFonts w:hint="default"/>
        <w:lang w:val="en-US" w:eastAsia="en-US" w:bidi="ar-SA"/>
      </w:rPr>
    </w:lvl>
    <w:lvl w:ilvl="7" w:tplc="0BCC0C5E">
      <w:numFmt w:val="bullet"/>
      <w:lvlText w:val="•"/>
      <w:lvlJc w:val="left"/>
      <w:pPr>
        <w:ind w:left="6631" w:hanging="360"/>
      </w:pPr>
      <w:rPr>
        <w:rFonts w:hint="default"/>
        <w:lang w:val="en-US" w:eastAsia="en-US" w:bidi="ar-SA"/>
      </w:rPr>
    </w:lvl>
    <w:lvl w:ilvl="8" w:tplc="C86EAC6E">
      <w:numFmt w:val="bullet"/>
      <w:lvlText w:val="•"/>
      <w:lvlJc w:val="left"/>
      <w:pPr>
        <w:ind w:left="7649" w:hanging="360"/>
      </w:pPr>
      <w:rPr>
        <w:rFonts w:hint="default"/>
        <w:lang w:val="en-US" w:eastAsia="en-US" w:bidi="ar-SA"/>
      </w:rPr>
    </w:lvl>
  </w:abstractNum>
  <w:abstractNum w:abstractNumId="2" w15:restartNumberingAfterBreak="0">
    <w:nsid w:val="2FA22621"/>
    <w:multiLevelType w:val="hybridMultilevel"/>
    <w:tmpl w:val="009012DA"/>
    <w:lvl w:ilvl="0" w:tplc="B5A0520E">
      <w:numFmt w:val="bullet"/>
      <w:lvlText w:val="•"/>
      <w:lvlJc w:val="left"/>
      <w:pPr>
        <w:ind w:left="820" w:hanging="720"/>
      </w:pPr>
      <w:rPr>
        <w:rFonts w:ascii="Arial" w:eastAsia="Arial" w:hAnsi="Arial" w:cs="Arial" w:hint="default"/>
        <w:b w:val="0"/>
        <w:bCs w:val="0"/>
        <w:i w:val="0"/>
        <w:iCs w:val="0"/>
        <w:color w:val="57585B"/>
        <w:spacing w:val="0"/>
        <w:w w:val="100"/>
        <w:sz w:val="22"/>
        <w:szCs w:val="22"/>
        <w:lang w:val="en-US" w:eastAsia="en-US" w:bidi="ar-SA"/>
      </w:rPr>
    </w:lvl>
    <w:lvl w:ilvl="1" w:tplc="52723A4A">
      <w:numFmt w:val="bullet"/>
      <w:lvlText w:val=""/>
      <w:lvlJc w:val="left"/>
      <w:pPr>
        <w:ind w:left="820" w:hanging="360"/>
      </w:pPr>
      <w:rPr>
        <w:rFonts w:ascii="Symbol" w:eastAsia="Symbol" w:hAnsi="Symbol" w:cs="Symbol" w:hint="default"/>
        <w:b w:val="0"/>
        <w:bCs w:val="0"/>
        <w:i w:val="0"/>
        <w:iCs w:val="0"/>
        <w:color w:val="57585B"/>
        <w:spacing w:val="0"/>
        <w:w w:val="100"/>
        <w:sz w:val="22"/>
        <w:szCs w:val="22"/>
        <w:lang w:val="en-US" w:eastAsia="en-US" w:bidi="ar-SA"/>
      </w:rPr>
    </w:lvl>
    <w:lvl w:ilvl="2" w:tplc="8C506242">
      <w:numFmt w:val="bullet"/>
      <w:lvlText w:val="•"/>
      <w:lvlJc w:val="left"/>
      <w:pPr>
        <w:ind w:left="2593" w:hanging="360"/>
      </w:pPr>
      <w:rPr>
        <w:rFonts w:hint="default"/>
        <w:lang w:val="en-US" w:eastAsia="en-US" w:bidi="ar-SA"/>
      </w:rPr>
    </w:lvl>
    <w:lvl w:ilvl="3" w:tplc="F8A22584">
      <w:numFmt w:val="bullet"/>
      <w:lvlText w:val="•"/>
      <w:lvlJc w:val="left"/>
      <w:pPr>
        <w:ind w:left="3479" w:hanging="360"/>
      </w:pPr>
      <w:rPr>
        <w:rFonts w:hint="default"/>
        <w:lang w:val="en-US" w:eastAsia="en-US" w:bidi="ar-SA"/>
      </w:rPr>
    </w:lvl>
    <w:lvl w:ilvl="4" w:tplc="B2529F76">
      <w:numFmt w:val="bullet"/>
      <w:lvlText w:val="•"/>
      <w:lvlJc w:val="left"/>
      <w:pPr>
        <w:ind w:left="4366" w:hanging="360"/>
      </w:pPr>
      <w:rPr>
        <w:rFonts w:hint="default"/>
        <w:lang w:val="en-US" w:eastAsia="en-US" w:bidi="ar-SA"/>
      </w:rPr>
    </w:lvl>
    <w:lvl w:ilvl="5" w:tplc="ECE217DC">
      <w:numFmt w:val="bullet"/>
      <w:lvlText w:val="•"/>
      <w:lvlJc w:val="left"/>
      <w:pPr>
        <w:ind w:left="5253" w:hanging="360"/>
      </w:pPr>
      <w:rPr>
        <w:rFonts w:hint="default"/>
        <w:lang w:val="en-US" w:eastAsia="en-US" w:bidi="ar-SA"/>
      </w:rPr>
    </w:lvl>
    <w:lvl w:ilvl="6" w:tplc="AF1665E2">
      <w:numFmt w:val="bullet"/>
      <w:lvlText w:val="•"/>
      <w:lvlJc w:val="left"/>
      <w:pPr>
        <w:ind w:left="6139" w:hanging="360"/>
      </w:pPr>
      <w:rPr>
        <w:rFonts w:hint="default"/>
        <w:lang w:val="en-US" w:eastAsia="en-US" w:bidi="ar-SA"/>
      </w:rPr>
    </w:lvl>
    <w:lvl w:ilvl="7" w:tplc="FE72FF68">
      <w:numFmt w:val="bullet"/>
      <w:lvlText w:val="•"/>
      <w:lvlJc w:val="left"/>
      <w:pPr>
        <w:ind w:left="7026" w:hanging="360"/>
      </w:pPr>
      <w:rPr>
        <w:rFonts w:hint="default"/>
        <w:lang w:val="en-US" w:eastAsia="en-US" w:bidi="ar-SA"/>
      </w:rPr>
    </w:lvl>
    <w:lvl w:ilvl="8" w:tplc="E3B8B3BC">
      <w:numFmt w:val="bullet"/>
      <w:lvlText w:val="•"/>
      <w:lvlJc w:val="left"/>
      <w:pPr>
        <w:ind w:left="7913" w:hanging="360"/>
      </w:pPr>
      <w:rPr>
        <w:rFonts w:hint="default"/>
        <w:lang w:val="en-US" w:eastAsia="en-US" w:bidi="ar-SA"/>
      </w:rPr>
    </w:lvl>
  </w:abstractNum>
  <w:abstractNum w:abstractNumId="3" w15:restartNumberingAfterBreak="0">
    <w:nsid w:val="666B69B1"/>
    <w:multiLevelType w:val="hybridMultilevel"/>
    <w:tmpl w:val="17848F24"/>
    <w:lvl w:ilvl="0" w:tplc="CA8021EA">
      <w:start w:val="1"/>
      <w:numFmt w:val="decimal"/>
      <w:lvlText w:val="%1."/>
      <w:lvlJc w:val="left"/>
      <w:pPr>
        <w:ind w:left="1586" w:hanging="360"/>
        <w:jc w:val="left"/>
      </w:pPr>
      <w:rPr>
        <w:rFonts w:ascii="Arial" w:eastAsia="Arial" w:hAnsi="Arial" w:cs="Arial" w:hint="default"/>
        <w:b w:val="0"/>
        <w:bCs w:val="0"/>
        <w:i w:val="0"/>
        <w:iCs w:val="0"/>
        <w:color w:val="57585B"/>
        <w:spacing w:val="-1"/>
        <w:w w:val="100"/>
        <w:sz w:val="22"/>
        <w:szCs w:val="22"/>
        <w:lang w:val="en-US" w:eastAsia="en-US" w:bidi="ar-SA"/>
      </w:rPr>
    </w:lvl>
    <w:lvl w:ilvl="1" w:tplc="7F7ACEFE">
      <w:numFmt w:val="bullet"/>
      <w:lvlText w:val="•"/>
      <w:lvlJc w:val="left"/>
      <w:pPr>
        <w:ind w:left="2390" w:hanging="360"/>
      </w:pPr>
      <w:rPr>
        <w:rFonts w:hint="default"/>
        <w:lang w:val="en-US" w:eastAsia="en-US" w:bidi="ar-SA"/>
      </w:rPr>
    </w:lvl>
    <w:lvl w:ilvl="2" w:tplc="729EBC20">
      <w:numFmt w:val="bullet"/>
      <w:lvlText w:val="•"/>
      <w:lvlJc w:val="left"/>
      <w:pPr>
        <w:ind w:left="3201" w:hanging="360"/>
      </w:pPr>
      <w:rPr>
        <w:rFonts w:hint="default"/>
        <w:lang w:val="en-US" w:eastAsia="en-US" w:bidi="ar-SA"/>
      </w:rPr>
    </w:lvl>
    <w:lvl w:ilvl="3" w:tplc="9970E590">
      <w:numFmt w:val="bullet"/>
      <w:lvlText w:val="•"/>
      <w:lvlJc w:val="left"/>
      <w:pPr>
        <w:ind w:left="4011" w:hanging="360"/>
      </w:pPr>
      <w:rPr>
        <w:rFonts w:hint="default"/>
        <w:lang w:val="en-US" w:eastAsia="en-US" w:bidi="ar-SA"/>
      </w:rPr>
    </w:lvl>
    <w:lvl w:ilvl="4" w:tplc="4A40F046">
      <w:numFmt w:val="bullet"/>
      <w:lvlText w:val="•"/>
      <w:lvlJc w:val="left"/>
      <w:pPr>
        <w:ind w:left="4822" w:hanging="360"/>
      </w:pPr>
      <w:rPr>
        <w:rFonts w:hint="default"/>
        <w:lang w:val="en-US" w:eastAsia="en-US" w:bidi="ar-SA"/>
      </w:rPr>
    </w:lvl>
    <w:lvl w:ilvl="5" w:tplc="6A7C9E26">
      <w:numFmt w:val="bullet"/>
      <w:lvlText w:val="•"/>
      <w:lvlJc w:val="left"/>
      <w:pPr>
        <w:ind w:left="5633" w:hanging="360"/>
      </w:pPr>
      <w:rPr>
        <w:rFonts w:hint="default"/>
        <w:lang w:val="en-US" w:eastAsia="en-US" w:bidi="ar-SA"/>
      </w:rPr>
    </w:lvl>
    <w:lvl w:ilvl="6" w:tplc="A03C851A">
      <w:numFmt w:val="bullet"/>
      <w:lvlText w:val="•"/>
      <w:lvlJc w:val="left"/>
      <w:pPr>
        <w:ind w:left="6443" w:hanging="360"/>
      </w:pPr>
      <w:rPr>
        <w:rFonts w:hint="default"/>
        <w:lang w:val="en-US" w:eastAsia="en-US" w:bidi="ar-SA"/>
      </w:rPr>
    </w:lvl>
    <w:lvl w:ilvl="7" w:tplc="99FCDD0E">
      <w:numFmt w:val="bullet"/>
      <w:lvlText w:val="•"/>
      <w:lvlJc w:val="left"/>
      <w:pPr>
        <w:ind w:left="7254" w:hanging="360"/>
      </w:pPr>
      <w:rPr>
        <w:rFonts w:hint="default"/>
        <w:lang w:val="en-US" w:eastAsia="en-US" w:bidi="ar-SA"/>
      </w:rPr>
    </w:lvl>
    <w:lvl w:ilvl="8" w:tplc="24FA02A6">
      <w:numFmt w:val="bullet"/>
      <w:lvlText w:val="•"/>
      <w:lvlJc w:val="left"/>
      <w:pPr>
        <w:ind w:left="8065" w:hanging="360"/>
      </w:pPr>
      <w:rPr>
        <w:rFonts w:hint="default"/>
        <w:lang w:val="en-US" w:eastAsia="en-US" w:bidi="ar-SA"/>
      </w:rPr>
    </w:lvl>
  </w:abstractNum>
  <w:num w:numId="1" w16cid:durableId="302464988">
    <w:abstractNumId w:val="3"/>
  </w:num>
  <w:num w:numId="2" w16cid:durableId="1630471359">
    <w:abstractNumId w:val="1"/>
  </w:num>
  <w:num w:numId="3" w16cid:durableId="2039506998">
    <w:abstractNumId w:val="2"/>
  </w:num>
  <w:num w:numId="4" w16cid:durableId="1346830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459"/>
    <w:rsid w:val="0002056F"/>
    <w:rsid w:val="00022481"/>
    <w:rsid w:val="000416AB"/>
    <w:rsid w:val="000548B2"/>
    <w:rsid w:val="0009679C"/>
    <w:rsid w:val="000A2AE3"/>
    <w:rsid w:val="000C2063"/>
    <w:rsid w:val="000D2029"/>
    <w:rsid w:val="00147E32"/>
    <w:rsid w:val="001A7F03"/>
    <w:rsid w:val="001F4096"/>
    <w:rsid w:val="00227377"/>
    <w:rsid w:val="00287927"/>
    <w:rsid w:val="002F6E4B"/>
    <w:rsid w:val="0030256F"/>
    <w:rsid w:val="00342B89"/>
    <w:rsid w:val="00397728"/>
    <w:rsid w:val="003B4F8A"/>
    <w:rsid w:val="003D7364"/>
    <w:rsid w:val="003E3AD2"/>
    <w:rsid w:val="00430D0F"/>
    <w:rsid w:val="00447C4E"/>
    <w:rsid w:val="00470233"/>
    <w:rsid w:val="00486E13"/>
    <w:rsid w:val="004E3A0A"/>
    <w:rsid w:val="0050515A"/>
    <w:rsid w:val="005B1C8D"/>
    <w:rsid w:val="006560D4"/>
    <w:rsid w:val="00743944"/>
    <w:rsid w:val="00755DE1"/>
    <w:rsid w:val="00765E99"/>
    <w:rsid w:val="00793C21"/>
    <w:rsid w:val="00853722"/>
    <w:rsid w:val="008D136F"/>
    <w:rsid w:val="008E303D"/>
    <w:rsid w:val="00913ABF"/>
    <w:rsid w:val="009359DD"/>
    <w:rsid w:val="00966180"/>
    <w:rsid w:val="00967AEB"/>
    <w:rsid w:val="009A26B4"/>
    <w:rsid w:val="00A0708B"/>
    <w:rsid w:val="00A103A2"/>
    <w:rsid w:val="00A14C7D"/>
    <w:rsid w:val="00A72E63"/>
    <w:rsid w:val="00A93B9E"/>
    <w:rsid w:val="00B20C28"/>
    <w:rsid w:val="00B2182E"/>
    <w:rsid w:val="00B8417B"/>
    <w:rsid w:val="00B94506"/>
    <w:rsid w:val="00BB505F"/>
    <w:rsid w:val="00BE367F"/>
    <w:rsid w:val="00C01CE8"/>
    <w:rsid w:val="00C70459"/>
    <w:rsid w:val="00C70A1A"/>
    <w:rsid w:val="00CE7F02"/>
    <w:rsid w:val="00CF731B"/>
    <w:rsid w:val="00D17363"/>
    <w:rsid w:val="00DB06B2"/>
    <w:rsid w:val="00DB5FAA"/>
    <w:rsid w:val="00DC2D3C"/>
    <w:rsid w:val="00DF11CC"/>
    <w:rsid w:val="00E01035"/>
    <w:rsid w:val="00E018BC"/>
    <w:rsid w:val="00E914B9"/>
    <w:rsid w:val="00E938C4"/>
    <w:rsid w:val="00E94E60"/>
    <w:rsid w:val="00EF542B"/>
    <w:rsid w:val="00EF5C78"/>
    <w:rsid w:val="00F85FCC"/>
    <w:rsid w:val="00FA60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08A0A"/>
  <w15:docId w15:val="{2269A5B9-3274-4078-8A63-E4A1016AE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9DD"/>
    <w:rPr>
      <w:rFonts w:ascii="Trebuchet MS" w:eastAsia="Arial" w:hAnsi="Trebuchet MS" w:cs="Arial"/>
    </w:rPr>
  </w:style>
  <w:style w:type="paragraph" w:styleId="Heading1">
    <w:name w:val="heading 1"/>
    <w:basedOn w:val="Normal"/>
    <w:uiPriority w:val="9"/>
    <w:qFormat/>
    <w:rsid w:val="003D7364"/>
    <w:pPr>
      <w:spacing w:before="60"/>
      <w:ind w:left="100"/>
      <w:outlineLvl w:val="0"/>
    </w:pPr>
    <w:rPr>
      <w:b/>
      <w:bCs/>
      <w:color w:val="3D1152"/>
      <w:sz w:val="36"/>
      <w:szCs w:val="36"/>
    </w:rPr>
  </w:style>
  <w:style w:type="paragraph" w:styleId="Heading2">
    <w:name w:val="heading 2"/>
    <w:basedOn w:val="Normal"/>
    <w:uiPriority w:val="9"/>
    <w:unhideWhenUsed/>
    <w:qFormat/>
    <w:rsid w:val="00E94E60"/>
    <w:pPr>
      <w:spacing w:line="276" w:lineRule="exact"/>
      <w:ind w:left="100"/>
      <w:outlineLvl w:val="1"/>
    </w:pPr>
    <w:rPr>
      <w:b/>
      <w:bCs/>
      <w:color w:val="FFC000"/>
      <w:sz w:val="26"/>
      <w:szCs w:val="24"/>
    </w:rPr>
  </w:style>
  <w:style w:type="paragraph" w:styleId="Heading3">
    <w:name w:val="heading 3"/>
    <w:basedOn w:val="Normal"/>
    <w:uiPriority w:val="9"/>
    <w:unhideWhenUsed/>
    <w:qFormat/>
    <w:pPr>
      <w:spacing w:line="252" w:lineRule="exact"/>
      <w:ind w:left="10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link w:val="TitleChar"/>
    <w:uiPriority w:val="10"/>
    <w:qFormat/>
    <w:pPr>
      <w:ind w:left="1453"/>
    </w:pPr>
    <w:rPr>
      <w:rFonts w:ascii="Georgia" w:eastAsia="Georgia" w:hAnsi="Georgia" w:cs="Georgia"/>
      <w:i/>
      <w:iCs/>
      <w:sz w:val="56"/>
      <w:szCs w:val="56"/>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pPr>
      <w:spacing w:line="232" w:lineRule="exact"/>
      <w:ind w:left="9" w:right="3"/>
      <w:jc w:val="center"/>
    </w:pPr>
  </w:style>
  <w:style w:type="character" w:customStyle="1" w:styleId="TitleChar">
    <w:name w:val="Title Char"/>
    <w:basedOn w:val="DefaultParagraphFont"/>
    <w:link w:val="Title"/>
    <w:uiPriority w:val="10"/>
    <w:rsid w:val="00BE367F"/>
    <w:rPr>
      <w:rFonts w:ascii="Georgia" w:eastAsia="Georgia" w:hAnsi="Georgia" w:cs="Georgia"/>
      <w:i/>
      <w:iCs/>
      <w:sz w:val="56"/>
      <w:szCs w:val="56"/>
    </w:rPr>
  </w:style>
  <w:style w:type="character" w:customStyle="1" w:styleId="BodyTextChar">
    <w:name w:val="Body Text Char"/>
    <w:basedOn w:val="DefaultParagraphFont"/>
    <w:link w:val="BodyText"/>
    <w:uiPriority w:val="1"/>
    <w:rsid w:val="00BE367F"/>
    <w:rPr>
      <w:rFonts w:ascii="Arial" w:eastAsia="Arial" w:hAnsi="Arial" w:cs="Arial"/>
    </w:rPr>
  </w:style>
  <w:style w:type="paragraph" w:styleId="Header">
    <w:name w:val="header"/>
    <w:basedOn w:val="Normal"/>
    <w:link w:val="HeaderChar"/>
    <w:uiPriority w:val="99"/>
    <w:unhideWhenUsed/>
    <w:rsid w:val="00BE367F"/>
    <w:pPr>
      <w:tabs>
        <w:tab w:val="center" w:pos="4513"/>
        <w:tab w:val="right" w:pos="9026"/>
      </w:tabs>
    </w:pPr>
  </w:style>
  <w:style w:type="character" w:customStyle="1" w:styleId="HeaderChar">
    <w:name w:val="Header Char"/>
    <w:basedOn w:val="DefaultParagraphFont"/>
    <w:link w:val="Header"/>
    <w:uiPriority w:val="99"/>
    <w:rsid w:val="00BE367F"/>
    <w:rPr>
      <w:rFonts w:ascii="Trebuchet MS" w:eastAsia="Arial" w:hAnsi="Trebuchet MS" w:cs="Arial"/>
    </w:rPr>
  </w:style>
  <w:style w:type="paragraph" w:styleId="Footer">
    <w:name w:val="footer"/>
    <w:basedOn w:val="Normal"/>
    <w:link w:val="FooterChar"/>
    <w:uiPriority w:val="99"/>
    <w:unhideWhenUsed/>
    <w:rsid w:val="00BE367F"/>
    <w:pPr>
      <w:tabs>
        <w:tab w:val="center" w:pos="4513"/>
        <w:tab w:val="right" w:pos="9026"/>
      </w:tabs>
    </w:pPr>
  </w:style>
  <w:style w:type="character" w:customStyle="1" w:styleId="FooterChar">
    <w:name w:val="Footer Char"/>
    <w:basedOn w:val="DefaultParagraphFont"/>
    <w:link w:val="Footer"/>
    <w:uiPriority w:val="99"/>
    <w:rsid w:val="00BE367F"/>
    <w:rPr>
      <w:rFonts w:ascii="Trebuchet MS" w:eastAsia="Arial" w:hAnsi="Trebuchet MS" w:cs="Arial"/>
    </w:rPr>
  </w:style>
  <w:style w:type="paragraph" w:styleId="TOC1">
    <w:name w:val="toc 1"/>
    <w:basedOn w:val="Normal"/>
    <w:next w:val="Normal"/>
    <w:autoRedefine/>
    <w:uiPriority w:val="39"/>
    <w:unhideWhenUsed/>
    <w:rsid w:val="00793C21"/>
    <w:pPr>
      <w:spacing w:after="100"/>
    </w:pPr>
  </w:style>
  <w:style w:type="paragraph" w:styleId="TOC2">
    <w:name w:val="toc 2"/>
    <w:basedOn w:val="Normal"/>
    <w:next w:val="Normal"/>
    <w:autoRedefine/>
    <w:uiPriority w:val="39"/>
    <w:unhideWhenUsed/>
    <w:rsid w:val="00793C21"/>
    <w:pPr>
      <w:spacing w:after="100"/>
      <w:ind w:left="220"/>
    </w:pPr>
  </w:style>
  <w:style w:type="character" w:styleId="Hyperlink">
    <w:name w:val="Hyperlink"/>
    <w:basedOn w:val="DefaultParagraphFont"/>
    <w:uiPriority w:val="99"/>
    <w:unhideWhenUsed/>
    <w:rsid w:val="00793C2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s://www.instituteforapprenticeships.org/apprenticeship-standards/learning-and-development-consultant-business-partner/" TargetMode="External"/><Relationship Id="rId3" Type="http://schemas.openxmlformats.org/officeDocument/2006/relationships/customXml" Target="../customXml/item3.xml"/><Relationship Id="rId21" Type="http://schemas.openxmlformats.org/officeDocument/2006/relationships/hyperlink" Target="https://memberbenefits.cipd.co.uk/associate-member/" TargetMode="Externa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mailto:MyEPA@CIPD.co.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www.instituteforapprenticeships.org/apprenticeship-standards/learning-and-development-consultant-business-partne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4a1a9e4-bbce-49aa-bc2e-5bef3421224c">
      <Terms xmlns="http://schemas.microsoft.com/office/infopath/2007/PartnerControls"/>
    </lcf76f155ced4ddcb4097134ff3c332f>
    <TaxCatchAll xmlns="b27ad70a-bea6-4938-8562-8c114cf246e2" xsi:nil="true"/>
    <SharedWithUsers xmlns="b27ad70a-bea6-4938-8562-8c114cf246e2">
      <UserInfo>
        <DisplayName/>
        <AccountId xsi:nil="true"/>
        <AccountType/>
      </UserInfo>
    </SharedWithUsers>
    <MediaLengthInSeconds xmlns="14a1a9e4-bbce-49aa-bc2e-5bef3421224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961483A1C379E4CA5D9E392D77F4689" ma:contentTypeVersion="21" ma:contentTypeDescription="Create a new document." ma:contentTypeScope="" ma:versionID="efc546fddfc392fe9db29618d9b5b276">
  <xsd:schema xmlns:xsd="http://www.w3.org/2001/XMLSchema" xmlns:xs="http://www.w3.org/2001/XMLSchema" xmlns:p="http://schemas.microsoft.com/office/2006/metadata/properties" xmlns:ns1="http://schemas.microsoft.com/sharepoint/v3" xmlns:ns2="14a1a9e4-bbce-49aa-bc2e-5bef3421224c" xmlns:ns3="b27ad70a-bea6-4938-8562-8c114cf246e2" targetNamespace="http://schemas.microsoft.com/office/2006/metadata/properties" ma:root="true" ma:fieldsID="881cc6726a8985e743e338e102b60b09" ns1:_="" ns2:_="" ns3:_="">
    <xsd:import namespace="http://schemas.microsoft.com/sharepoint/v3"/>
    <xsd:import namespace="14a1a9e4-bbce-49aa-bc2e-5bef3421224c"/>
    <xsd:import namespace="b27ad70a-bea6-4938-8562-8c114cf246e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ServiceOCR"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a1a9e4-bbce-49aa-bc2e-5bef342122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6e7d20aa-0221-4162-a930-0a2b945759e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7ad70a-bea6-4938-8562-8c114cf246e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e0225bd1-7fb1-432e-9240-b170b3d35edf}" ma:internalName="TaxCatchAll" ma:showField="CatchAllData" ma:web="b27ad70a-bea6-4938-8562-8c114cf246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27E1EE-6984-4FE7-90C2-2AF976059E9C}">
  <ds:schemaRefs>
    <ds:schemaRef ds:uri="http://schemas.microsoft.com/sharepoint/v3/contenttype/forms"/>
  </ds:schemaRefs>
</ds:datastoreItem>
</file>

<file path=customXml/itemProps2.xml><?xml version="1.0" encoding="utf-8"?>
<ds:datastoreItem xmlns:ds="http://schemas.openxmlformats.org/officeDocument/2006/customXml" ds:itemID="{C99F7BDF-E89C-498A-926B-C540F2F8F4C3}">
  <ds:schemaRefs>
    <ds:schemaRef ds:uri="http://schemas.microsoft.com/office/2006/metadata/properties"/>
    <ds:schemaRef ds:uri="http://schemas.microsoft.com/office/infopath/2007/PartnerControls"/>
    <ds:schemaRef ds:uri="http://schemas.microsoft.com/sharepoint/v3"/>
    <ds:schemaRef ds:uri="14a1a9e4-bbce-49aa-bc2e-5bef3421224c"/>
    <ds:schemaRef ds:uri="b27ad70a-bea6-4938-8562-8c114cf246e2"/>
  </ds:schemaRefs>
</ds:datastoreItem>
</file>

<file path=customXml/itemProps3.xml><?xml version="1.0" encoding="utf-8"?>
<ds:datastoreItem xmlns:ds="http://schemas.openxmlformats.org/officeDocument/2006/customXml" ds:itemID="{ACD0B1D5-3B1A-4CC9-B1D5-3F0098315F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a1a9e4-bbce-49aa-bc2e-5bef3421224c"/>
    <ds:schemaRef ds:uri="b27ad70a-bea6-4938-8562-8c114cf246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3438</Words>
  <Characters>19602</Characters>
  <Application>Microsoft Office Word</Application>
  <DocSecurity>0</DocSecurity>
  <Lines>163</Lines>
  <Paragraphs>45</Paragraphs>
  <ScaleCrop>false</ScaleCrop>
  <Company/>
  <LinksUpToDate>false</LinksUpToDate>
  <CharactersWithSpaces>22995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CIPD User</dc:creator>
  <cp:lastModifiedBy>Victoria Hilton</cp:lastModifiedBy>
  <cp:revision>6</cp:revision>
  <dcterms:created xsi:type="dcterms:W3CDTF">2026-06-22T20:30:00Z</dcterms:created>
  <dcterms:modified xsi:type="dcterms:W3CDTF">2026-06-22T20:34:00Z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2021-01-29T00:00:00Z</vt:filetime>
  </property>
  <property fmtid="{D5CDD505-2E9C-101B-9397-08002B2CF9AE}" pid="3" name="Creator">
    <vt:lpwstr>Microsoft® Word for Microsoft 365</vt:lpwstr>
  </property>
  <property fmtid="{D5CDD505-2E9C-101B-9397-08002B2CF9AE}" pid="4" name="LastSaved">
    <vt:filetime>2024-02-02T00:00:00Z</vt:filetime>
  </property>
  <property fmtid="{D5CDD505-2E9C-101B-9397-08002B2CF9AE}" pid="5" name="Producer">
    <vt:lpwstr>Microsoft® Word for Microsoft 365</vt:lpwstr>
  </property>
  <property fmtid="{D5CDD505-2E9C-101B-9397-08002B2CF9AE}" pid="6" name="ContentTypeId">
    <vt:lpwstr>0x010100B961483A1C379E4CA5D9E392D77F4689</vt:lpwstr>
  </property>
  <property fmtid="{D5CDD505-2E9C-101B-9397-08002B2CF9AE}" pid="7" name="MediaServiceImageTags">
    <vt:lpwstr/>
  </property>
  <property fmtid="{D5CDD505-2E9C-101B-9397-08002B2CF9AE}" pid="8" name="Order">
    <vt:r8>525600</vt:r8>
  </property>
  <property fmtid="{D5CDD505-2E9C-101B-9397-08002B2CF9AE}" pid="9" name="xd_Signature">
    <vt:bool>false</vt:bool>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ies>
</file>